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9C" w:rsidRPr="005F4B1D" w:rsidRDefault="00B8779C" w:rsidP="00B8779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5F4B1D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:rsidR="00B8779C" w:rsidRPr="005F4B1D" w:rsidRDefault="00B8779C" w:rsidP="00B8779C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5F4B1D">
        <w:rPr>
          <w:b/>
          <w:caps/>
          <w:color w:val="0070C0"/>
          <w:szCs w:val="28"/>
        </w:rPr>
        <w:t>внутригородского муниципального образования – муниципального округа</w:t>
      </w:r>
      <w:r w:rsidRPr="005F4B1D">
        <w:rPr>
          <w:b/>
          <w:i/>
          <w:iCs/>
          <w:caps/>
          <w:color w:val="0070C0"/>
          <w:szCs w:val="28"/>
        </w:rPr>
        <w:t xml:space="preserve"> </w:t>
      </w:r>
    </w:p>
    <w:p w:rsidR="00B8779C" w:rsidRPr="005F4B1D" w:rsidRDefault="00B8779C" w:rsidP="00B8779C">
      <w:pPr>
        <w:spacing w:before="60"/>
        <w:jc w:val="center"/>
        <w:rPr>
          <w:b/>
          <w:caps/>
          <w:color w:val="0070C0"/>
        </w:rPr>
      </w:pPr>
      <w:r w:rsidRPr="005F4B1D">
        <w:rPr>
          <w:b/>
          <w:caps/>
          <w:color w:val="0070C0"/>
        </w:rPr>
        <w:t xml:space="preserve">Бекасово </w:t>
      </w:r>
    </w:p>
    <w:p w:rsidR="00B8779C" w:rsidRPr="005F4B1D" w:rsidRDefault="00B8779C" w:rsidP="00B8779C">
      <w:pPr>
        <w:spacing w:before="60"/>
        <w:jc w:val="center"/>
        <w:rPr>
          <w:b/>
          <w:caps/>
          <w:color w:val="0070C0"/>
          <w:szCs w:val="28"/>
        </w:rPr>
      </w:pPr>
      <w:r w:rsidRPr="005F4B1D">
        <w:rPr>
          <w:b/>
          <w:caps/>
          <w:color w:val="0070C0"/>
          <w:szCs w:val="28"/>
        </w:rPr>
        <w:t>в городе МОскве</w:t>
      </w:r>
    </w:p>
    <w:p w:rsidR="00B8779C" w:rsidRPr="005F4B1D" w:rsidRDefault="00B8779C" w:rsidP="00B8779C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5F4B1D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3018"/>
        <w:gridCol w:w="2140"/>
        <w:gridCol w:w="1505"/>
        <w:gridCol w:w="3095"/>
      </w:tblGrid>
      <w:tr w:rsidR="00B8779C" w:rsidRPr="007671DB" w:rsidTr="00B8779C">
        <w:trPr>
          <w:trHeight w:val="756"/>
        </w:trPr>
        <w:tc>
          <w:tcPr>
            <w:tcW w:w="3018" w:type="dxa"/>
            <w:shd w:val="clear" w:color="auto" w:fill="auto"/>
          </w:tcPr>
          <w:p w:rsidR="00B8779C" w:rsidRPr="00141BB5" w:rsidRDefault="00B8779C" w:rsidP="005F4B1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sz w:val="28"/>
                <w:szCs w:val="28"/>
              </w:rPr>
            </w:pPr>
            <w:r w:rsidRPr="00141BB5">
              <w:rPr>
                <w:bCs/>
                <w:sz w:val="28"/>
                <w:szCs w:val="28"/>
              </w:rPr>
              <w:t xml:space="preserve"> </w:t>
            </w:r>
            <w:r w:rsidR="00F909A0">
              <w:rPr>
                <w:bCs/>
                <w:sz w:val="28"/>
                <w:szCs w:val="28"/>
              </w:rPr>
              <w:t>04 июня</w:t>
            </w:r>
            <w:r w:rsidR="005F4B1D">
              <w:rPr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2140" w:type="dxa"/>
            <w:shd w:val="clear" w:color="auto" w:fill="auto"/>
          </w:tcPr>
          <w:p w:rsidR="00B8779C" w:rsidRPr="00141BB5" w:rsidRDefault="00B8779C" w:rsidP="00B8779C">
            <w:pPr>
              <w:tabs>
                <w:tab w:val="left" w:pos="2835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</w:tcPr>
          <w:p w:rsidR="00B8779C" w:rsidRPr="00141BB5" w:rsidRDefault="00B8779C" w:rsidP="00B8779C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:rsidR="00B8779C" w:rsidRPr="00141BB5" w:rsidRDefault="005F4B1D" w:rsidP="005F4B1D">
            <w:pPr>
              <w:tabs>
                <w:tab w:val="left" w:pos="2091"/>
              </w:tabs>
              <w:spacing w:before="400"/>
              <w:ind w:right="-113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             </w:t>
            </w:r>
            <w:r w:rsidR="00B8779C" w:rsidRPr="00141BB5">
              <w:rPr>
                <w:bCs/>
                <w:caps/>
                <w:sz w:val="28"/>
                <w:szCs w:val="28"/>
              </w:rPr>
              <w:t xml:space="preserve"> № </w:t>
            </w:r>
            <w:r w:rsidR="00F909A0">
              <w:rPr>
                <w:bCs/>
                <w:caps/>
                <w:sz w:val="28"/>
                <w:szCs w:val="28"/>
              </w:rPr>
              <w:t>36</w:t>
            </w:r>
            <w:r w:rsidR="00B8779C" w:rsidRPr="00141BB5">
              <w:rPr>
                <w:bCs/>
                <w:caps/>
                <w:sz w:val="28"/>
                <w:szCs w:val="28"/>
              </w:rPr>
              <w:t xml:space="preserve">  </w:t>
            </w:r>
          </w:p>
        </w:tc>
      </w:tr>
    </w:tbl>
    <w:p w:rsidR="00B8779C" w:rsidRPr="000D3E2B" w:rsidRDefault="00B8779C" w:rsidP="00B8779C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:rsidR="00B8779C" w:rsidRPr="00731C93" w:rsidRDefault="00B8779C" w:rsidP="006C5CBE">
      <w:pPr>
        <w:ind w:right="4817"/>
        <w:jc w:val="both"/>
        <w:rPr>
          <w:b/>
          <w:bCs/>
          <w:color w:val="000000"/>
          <w:sz w:val="28"/>
          <w:szCs w:val="28"/>
        </w:rPr>
      </w:pPr>
      <w:r w:rsidRPr="00B8779C">
        <w:rPr>
          <w:rStyle w:val="fontstyle01"/>
          <w:rFonts w:ascii="Times New Roman" w:hAnsi="Times New Roman"/>
        </w:rPr>
        <w:t>О</w:t>
      </w:r>
      <w:r w:rsidR="00C97A4F">
        <w:rPr>
          <w:rStyle w:val="fontstyle01"/>
          <w:rFonts w:ascii="Times New Roman" w:hAnsi="Times New Roman"/>
        </w:rPr>
        <w:t>б утверждении П</w:t>
      </w:r>
      <w:r w:rsidR="007B0212">
        <w:rPr>
          <w:rStyle w:val="fontstyle01"/>
          <w:rFonts w:ascii="Times New Roman" w:hAnsi="Times New Roman"/>
        </w:rPr>
        <w:t>орядка</w:t>
      </w:r>
      <w:r w:rsidRPr="00B8779C">
        <w:rPr>
          <w:rStyle w:val="fontstyle01"/>
          <w:rFonts w:ascii="Times New Roman" w:hAnsi="Times New Roman"/>
        </w:rPr>
        <w:t xml:space="preserve"> составления</w:t>
      </w:r>
      <w:r w:rsidR="006C5CBE">
        <w:rPr>
          <w:rStyle w:val="fontstyle01"/>
          <w:rFonts w:ascii="Times New Roman" w:hAnsi="Times New Roman"/>
        </w:rPr>
        <w:t xml:space="preserve"> </w:t>
      </w:r>
      <w:r w:rsidRPr="00B8779C">
        <w:rPr>
          <w:rStyle w:val="fontstyle01"/>
          <w:rFonts w:ascii="Times New Roman" w:hAnsi="Times New Roman"/>
        </w:rPr>
        <w:t>и ведения сводной бюджетной росписи</w:t>
      </w:r>
      <w:r w:rsidR="007B0212" w:rsidRPr="007B0212">
        <w:rPr>
          <w:sz w:val="28"/>
          <w:szCs w:val="28"/>
        </w:rPr>
        <w:t xml:space="preserve"> </w:t>
      </w:r>
      <w:r w:rsidR="007B0212" w:rsidRPr="007B0212">
        <w:rPr>
          <w:b/>
          <w:bCs/>
          <w:color w:val="000000"/>
          <w:sz w:val="28"/>
          <w:szCs w:val="28"/>
        </w:rPr>
        <w:t>бюджета внутригородского муниципального образования – муниципального округа Бекасово в городе Москве</w:t>
      </w:r>
      <w:r w:rsidR="00C97A4F">
        <w:rPr>
          <w:rStyle w:val="fontstyle01"/>
          <w:rFonts w:ascii="Times New Roman" w:hAnsi="Times New Roman"/>
        </w:rPr>
        <w:t xml:space="preserve"> и П</w:t>
      </w:r>
      <w:bookmarkStart w:id="0" w:name="_GoBack"/>
      <w:bookmarkEnd w:id="0"/>
      <w:r w:rsidR="007B0212">
        <w:rPr>
          <w:rStyle w:val="fontstyle01"/>
          <w:rFonts w:ascii="Times New Roman" w:hAnsi="Times New Roman"/>
        </w:rPr>
        <w:t>орядка</w:t>
      </w:r>
      <w:r w:rsidRPr="00B8779C">
        <w:rPr>
          <w:rStyle w:val="fontstyle01"/>
          <w:rFonts w:ascii="Times New Roman" w:hAnsi="Times New Roman"/>
        </w:rPr>
        <w:t xml:space="preserve"> составления и ведения бюджетной росписи главного распорядителя средств бюджета </w:t>
      </w:r>
      <w:r w:rsidRPr="00B8779C">
        <w:rPr>
          <w:b/>
          <w:sz w:val="28"/>
          <w:szCs w:val="28"/>
        </w:rPr>
        <w:t>внутригородского муниципального образования –  муниципального округа Бекасово в городе Москве</w:t>
      </w:r>
    </w:p>
    <w:p w:rsidR="00B8779C" w:rsidRDefault="00B8779C" w:rsidP="00B8779C">
      <w:pPr>
        <w:ind w:firstLine="708"/>
        <w:jc w:val="both"/>
        <w:rPr>
          <w:sz w:val="28"/>
          <w:szCs w:val="28"/>
        </w:rPr>
      </w:pPr>
    </w:p>
    <w:p w:rsidR="00B8779C" w:rsidRPr="00731C93" w:rsidRDefault="00B8779C" w:rsidP="00731C93">
      <w:pPr>
        <w:ind w:firstLine="708"/>
        <w:jc w:val="both"/>
        <w:rPr>
          <w:sz w:val="28"/>
          <w:szCs w:val="28"/>
        </w:rPr>
      </w:pPr>
      <w:proofErr w:type="gramStart"/>
      <w:r w:rsidRPr="00083CC8">
        <w:rPr>
          <w:sz w:val="28"/>
          <w:szCs w:val="28"/>
        </w:rPr>
        <w:t>В соответствии с пунктом 1 статьи 217, пунктом 1 статьи 219.1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Бюджетного кодекса Российской Федерации, пунктом 6 статьи 26 Закона города Москвы от 10.09.2008 №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39 «О бюджетном устройстве и бюджетном процессе города Москвы», решением Совета депутатов внутригородского муниципального образования – муниципального округа Бе</w:t>
      </w:r>
      <w:r>
        <w:rPr>
          <w:sz w:val="28"/>
          <w:szCs w:val="28"/>
        </w:rPr>
        <w:t xml:space="preserve">касово в городе Москве от </w:t>
      </w:r>
      <w:r w:rsidRPr="00083CC8">
        <w:rPr>
          <w:sz w:val="28"/>
          <w:szCs w:val="28"/>
        </w:rPr>
        <w:t>24</w:t>
      </w:r>
      <w:r>
        <w:rPr>
          <w:sz w:val="28"/>
          <w:szCs w:val="28"/>
        </w:rPr>
        <w:t>.10.</w:t>
      </w:r>
      <w:r w:rsidRPr="00083CC8">
        <w:rPr>
          <w:sz w:val="28"/>
          <w:szCs w:val="28"/>
        </w:rPr>
        <w:t>2024 № 2/5</w:t>
      </w:r>
      <w:r w:rsidR="00731C93" w:rsidRPr="00731C93">
        <w:rPr>
          <w:b/>
          <w:sz w:val="28"/>
          <w:szCs w:val="28"/>
        </w:rPr>
        <w:t xml:space="preserve"> </w:t>
      </w:r>
      <w:r w:rsidR="00731C93" w:rsidRPr="00731C93">
        <w:rPr>
          <w:sz w:val="28"/>
          <w:szCs w:val="28"/>
        </w:rPr>
        <w:t>«Об утверждении Положения о бюджетном процессе во внутригородском муниципальном образовании – муниципальном</w:t>
      </w:r>
      <w:proofErr w:type="gramEnd"/>
      <w:r w:rsidR="00731C93" w:rsidRPr="00731C93">
        <w:rPr>
          <w:sz w:val="28"/>
          <w:szCs w:val="28"/>
        </w:rPr>
        <w:t xml:space="preserve"> округе Бекасово в городе Москве»,</w:t>
      </w:r>
      <w:r w:rsidR="00731C93">
        <w:rPr>
          <w:sz w:val="28"/>
          <w:szCs w:val="28"/>
        </w:rPr>
        <w:t xml:space="preserve"> </w:t>
      </w:r>
      <w:r w:rsidRPr="00731C93">
        <w:rPr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</w:t>
      </w:r>
      <w:r>
        <w:rPr>
          <w:b/>
          <w:sz w:val="28"/>
          <w:szCs w:val="28"/>
        </w:rPr>
        <w:t xml:space="preserve"> постановляет:</w:t>
      </w:r>
    </w:p>
    <w:p w:rsidR="00B8779C" w:rsidRPr="00083CC8" w:rsidRDefault="00B8779C" w:rsidP="00B8779C">
      <w:pPr>
        <w:ind w:firstLine="708"/>
        <w:jc w:val="both"/>
        <w:rPr>
          <w:sz w:val="28"/>
          <w:szCs w:val="28"/>
        </w:rPr>
      </w:pPr>
      <w:r w:rsidRPr="00083CC8">
        <w:rPr>
          <w:sz w:val="28"/>
          <w:szCs w:val="28"/>
        </w:rPr>
        <w:t>1. Утвердить Порядок составления и ведения сводной бюджетной росписи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бюджета внутригородского муниципального образования – муниципального округа Бекасово в городе Москве</w:t>
      </w:r>
      <w:r>
        <w:rPr>
          <w:sz w:val="28"/>
          <w:szCs w:val="28"/>
        </w:rPr>
        <w:t xml:space="preserve"> с </w:t>
      </w:r>
      <w:r w:rsidRPr="00083CC8">
        <w:rPr>
          <w:sz w:val="28"/>
          <w:szCs w:val="28"/>
        </w:rPr>
        <w:t>01 января 2025 года согласно приложению 1 к настоящему постановлению.</w:t>
      </w:r>
    </w:p>
    <w:p w:rsidR="00B8779C" w:rsidRPr="00083CC8" w:rsidRDefault="00B8779C" w:rsidP="00B8779C">
      <w:pPr>
        <w:ind w:firstLine="708"/>
        <w:jc w:val="both"/>
        <w:rPr>
          <w:sz w:val="28"/>
          <w:szCs w:val="28"/>
        </w:rPr>
      </w:pPr>
      <w:r w:rsidRPr="00083CC8">
        <w:rPr>
          <w:sz w:val="28"/>
          <w:szCs w:val="28"/>
        </w:rPr>
        <w:t>2. Утвердить Порядок составления и ведения бюджетной росписи главного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распорядителя средств бюджета внутригородского муниципального образования – муниципального округа Бекасово в городе Москве и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 xml:space="preserve">ввести его в </w:t>
      </w:r>
      <w:r w:rsidRPr="00083CC8">
        <w:rPr>
          <w:sz w:val="28"/>
          <w:szCs w:val="28"/>
        </w:rPr>
        <w:lastRenderedPageBreak/>
        <w:t>действие с 01 января 2025 года согласно приложению 2 к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настоящему постановлению.</w:t>
      </w:r>
    </w:p>
    <w:p w:rsidR="00B8779C" w:rsidRDefault="00B8779C" w:rsidP="00B87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3CC8">
        <w:rPr>
          <w:sz w:val="28"/>
          <w:szCs w:val="28"/>
        </w:rPr>
        <w:t>. Опубликовать нас</w:t>
      </w:r>
      <w:r w:rsidR="00731C93">
        <w:rPr>
          <w:sz w:val="28"/>
          <w:szCs w:val="28"/>
        </w:rPr>
        <w:t>тоящее постановление в сетевом издании</w:t>
      </w:r>
      <w:r w:rsidRPr="00083CC8">
        <w:rPr>
          <w:sz w:val="28"/>
          <w:szCs w:val="28"/>
        </w:rPr>
        <w:t xml:space="preserve"> «Московский</w:t>
      </w:r>
      <w:r>
        <w:rPr>
          <w:sz w:val="28"/>
          <w:szCs w:val="28"/>
        </w:rPr>
        <w:t xml:space="preserve"> </w:t>
      </w:r>
      <w:r w:rsidRPr="00083CC8">
        <w:rPr>
          <w:sz w:val="28"/>
          <w:szCs w:val="28"/>
        </w:rPr>
        <w:t>муниципальный вестник» и разместить на</w:t>
      </w:r>
      <w:r w:rsidR="00731C93">
        <w:rPr>
          <w:sz w:val="28"/>
          <w:szCs w:val="28"/>
        </w:rPr>
        <w:t xml:space="preserve"> официальном</w:t>
      </w:r>
      <w:r w:rsidRPr="00083CC8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 органов местного самоуправления </w:t>
      </w:r>
      <w:r w:rsidRPr="00083CC8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 в информационно</w:t>
      </w:r>
      <w:r>
        <w:rPr>
          <w:sz w:val="28"/>
          <w:szCs w:val="28"/>
        </w:rPr>
        <w:t xml:space="preserve"> - </w:t>
      </w:r>
      <w:r w:rsidRPr="00083CC8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:rsidR="00B8779C" w:rsidRDefault="00F40C06" w:rsidP="00B87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779C">
        <w:rPr>
          <w:sz w:val="28"/>
          <w:szCs w:val="28"/>
        </w:rPr>
        <w:t xml:space="preserve">. </w:t>
      </w:r>
      <w:proofErr w:type="gramStart"/>
      <w:r w:rsidR="00B8779C" w:rsidRPr="00A9788F">
        <w:rPr>
          <w:sz w:val="28"/>
          <w:szCs w:val="28"/>
        </w:rPr>
        <w:t>Контроль за</w:t>
      </w:r>
      <w:proofErr w:type="gramEnd"/>
      <w:r w:rsidR="00B8779C" w:rsidRPr="00A9788F">
        <w:rPr>
          <w:sz w:val="28"/>
          <w:szCs w:val="28"/>
        </w:rPr>
        <w:t xml:space="preserve"> исполнением настоящего </w:t>
      </w:r>
      <w:r w:rsidR="00B8779C">
        <w:rPr>
          <w:sz w:val="28"/>
          <w:szCs w:val="28"/>
        </w:rPr>
        <w:t>постановления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:rsidR="00B8779C" w:rsidRPr="00D85FA9" w:rsidRDefault="00B8779C" w:rsidP="00B8779C">
      <w:pPr>
        <w:ind w:firstLine="708"/>
        <w:jc w:val="both"/>
        <w:rPr>
          <w:sz w:val="28"/>
          <w:szCs w:val="28"/>
        </w:rPr>
      </w:pPr>
      <w:r w:rsidRPr="00D85FA9">
        <w:rPr>
          <w:sz w:val="28"/>
          <w:szCs w:val="28"/>
        </w:rPr>
        <w:tab/>
      </w:r>
      <w:r w:rsidRPr="00D85FA9">
        <w:rPr>
          <w:sz w:val="28"/>
          <w:szCs w:val="28"/>
        </w:rPr>
        <w:tab/>
      </w:r>
      <w:r w:rsidRPr="00D85FA9">
        <w:rPr>
          <w:sz w:val="28"/>
          <w:szCs w:val="28"/>
        </w:rPr>
        <w:tab/>
      </w:r>
      <w:r w:rsidRPr="00D85FA9">
        <w:rPr>
          <w:sz w:val="28"/>
          <w:szCs w:val="28"/>
        </w:rPr>
        <w:tab/>
        <w:t xml:space="preserve"> </w:t>
      </w:r>
      <w:r w:rsidRPr="00D85FA9">
        <w:rPr>
          <w:sz w:val="28"/>
          <w:szCs w:val="28"/>
        </w:rPr>
        <w:tab/>
      </w:r>
    </w:p>
    <w:p w:rsidR="00B8779C" w:rsidRDefault="00B8779C" w:rsidP="00B8779C">
      <w:pPr>
        <w:jc w:val="both"/>
        <w:rPr>
          <w:b/>
          <w:bCs/>
          <w:sz w:val="28"/>
          <w:szCs w:val="28"/>
        </w:rPr>
      </w:pPr>
    </w:p>
    <w:p w:rsidR="00B8779C" w:rsidRDefault="00B8779C" w:rsidP="00B8779C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 внутригородского муниципального</w:t>
      </w:r>
      <w:r w:rsidR="00731C93">
        <w:rPr>
          <w:b/>
          <w:bCs/>
          <w:sz w:val="28"/>
          <w:szCs w:val="28"/>
        </w:rPr>
        <w:t xml:space="preserve"> образования –  </w:t>
      </w:r>
    </w:p>
    <w:p w:rsidR="00B8779C" w:rsidRDefault="00B8779C" w:rsidP="00B8779C">
      <w:pPr>
        <w:jc w:val="both"/>
        <w:rPr>
          <w:b/>
          <w:bCs/>
          <w:iCs/>
          <w:sz w:val="28"/>
          <w:szCs w:val="28"/>
        </w:rPr>
      </w:pPr>
      <w:r w:rsidRPr="003B64B7">
        <w:rPr>
          <w:b/>
          <w:bCs/>
          <w:iCs/>
          <w:sz w:val="28"/>
          <w:szCs w:val="28"/>
        </w:rPr>
        <w:t xml:space="preserve">муниципального округа </w:t>
      </w:r>
      <w:r w:rsidR="00F83BE8">
        <w:rPr>
          <w:b/>
          <w:bCs/>
          <w:iCs/>
          <w:sz w:val="28"/>
          <w:szCs w:val="28"/>
        </w:rPr>
        <w:t>Бекасово</w:t>
      </w:r>
    </w:p>
    <w:p w:rsidR="00B8779C" w:rsidRDefault="00B8779C" w:rsidP="00B8779C">
      <w:pPr>
        <w:jc w:val="both"/>
        <w:rPr>
          <w:rFonts w:eastAsia="Calibri"/>
          <w:b/>
          <w:sz w:val="28"/>
          <w:szCs w:val="28"/>
          <w:lang w:eastAsia="en-US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</w:t>
      </w:r>
      <w:r w:rsidR="00F83B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О.Д. Колокольчикова</w:t>
      </w:r>
    </w:p>
    <w:p w:rsidR="00B8779C" w:rsidRDefault="00B8779C" w:rsidP="00B877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D4CBA" w:rsidRDefault="00BD4CBA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B8779C" w:rsidRDefault="00B8779C"/>
    <w:p w:rsidR="006C5CBE" w:rsidRDefault="006C5CBE"/>
    <w:p w:rsidR="006C5CBE" w:rsidRDefault="006C5CBE"/>
    <w:p w:rsidR="005F4B1D" w:rsidRDefault="005F4B1D" w:rsidP="00731C93">
      <w:pPr>
        <w:tabs>
          <w:tab w:val="left" w:pos="7797"/>
        </w:tabs>
        <w:jc w:val="both"/>
        <w:rPr>
          <w:sz w:val="28"/>
          <w:szCs w:val="28"/>
        </w:rPr>
      </w:pPr>
    </w:p>
    <w:p w:rsidR="00B8779C" w:rsidRPr="004F3316" w:rsidRDefault="00B8779C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F331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B8779C" w:rsidRPr="004F3316" w:rsidRDefault="00B8779C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F33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аппарата</w:t>
      </w:r>
      <w:r w:rsidRPr="004F3316">
        <w:rPr>
          <w:sz w:val="28"/>
          <w:szCs w:val="28"/>
        </w:rPr>
        <w:t xml:space="preserve"> Совета депутатов внутригородского муниципального образования – </w:t>
      </w:r>
      <w:r w:rsidRPr="004F3316">
        <w:rPr>
          <w:iCs/>
          <w:sz w:val="28"/>
          <w:szCs w:val="28"/>
        </w:rPr>
        <w:t>муниципального округа Бекасово</w:t>
      </w:r>
      <w:r w:rsidRPr="004F3316">
        <w:rPr>
          <w:sz w:val="28"/>
          <w:szCs w:val="28"/>
        </w:rPr>
        <w:t xml:space="preserve"> в городе Москве</w:t>
      </w:r>
    </w:p>
    <w:p w:rsidR="00B8779C" w:rsidRPr="00FE3560" w:rsidRDefault="00B8779C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09A0">
        <w:rPr>
          <w:sz w:val="28"/>
          <w:szCs w:val="28"/>
        </w:rPr>
        <w:t>04.06</w:t>
      </w:r>
      <w:r w:rsidR="005F4B1D">
        <w:rPr>
          <w:sz w:val="28"/>
          <w:szCs w:val="28"/>
        </w:rPr>
        <w:t>.</w:t>
      </w:r>
      <w:r w:rsidRPr="00FE356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5F4B1D">
        <w:rPr>
          <w:sz w:val="28"/>
          <w:szCs w:val="28"/>
        </w:rPr>
        <w:t>25</w:t>
      </w:r>
      <w:r w:rsidRPr="00FE3560">
        <w:rPr>
          <w:sz w:val="28"/>
          <w:szCs w:val="28"/>
        </w:rPr>
        <w:t xml:space="preserve"> года № </w:t>
      </w:r>
      <w:r w:rsidR="00F909A0">
        <w:rPr>
          <w:sz w:val="28"/>
          <w:szCs w:val="28"/>
        </w:rPr>
        <w:t>36</w:t>
      </w:r>
    </w:p>
    <w:p w:rsidR="00B8779C" w:rsidRDefault="00B8779C" w:rsidP="00B8779C">
      <w:pPr>
        <w:jc w:val="both"/>
        <w:rPr>
          <w:rStyle w:val="fontstyle01"/>
        </w:rPr>
      </w:pPr>
    </w:p>
    <w:p w:rsidR="00B8779C" w:rsidRPr="00B8779C" w:rsidRDefault="00B8779C" w:rsidP="00B8779C">
      <w:pPr>
        <w:jc w:val="center"/>
        <w:rPr>
          <w:rStyle w:val="fontstyle01"/>
          <w:rFonts w:ascii="Times New Roman" w:hAnsi="Times New Roman"/>
        </w:rPr>
      </w:pPr>
      <w:r w:rsidRPr="00B8779C">
        <w:rPr>
          <w:rStyle w:val="fontstyle01"/>
          <w:rFonts w:ascii="Times New Roman" w:hAnsi="Times New Roman"/>
        </w:rPr>
        <w:t>ПОРЯДОК</w:t>
      </w:r>
      <w:r w:rsidRPr="00B8779C">
        <w:rPr>
          <w:b/>
          <w:bCs/>
          <w:color w:val="000000"/>
          <w:sz w:val="28"/>
          <w:szCs w:val="28"/>
        </w:rPr>
        <w:br/>
      </w:r>
      <w:r w:rsidRPr="00B8779C">
        <w:rPr>
          <w:rStyle w:val="fontstyle01"/>
          <w:rFonts w:ascii="Times New Roman" w:hAnsi="Times New Roman"/>
        </w:rPr>
        <w:t>составления и ведения сводной бюджетной росписи</w:t>
      </w:r>
      <w:r w:rsidRPr="00B8779C">
        <w:rPr>
          <w:b/>
          <w:bCs/>
          <w:color w:val="000000"/>
          <w:sz w:val="28"/>
          <w:szCs w:val="28"/>
        </w:rPr>
        <w:br/>
      </w:r>
      <w:r w:rsidRPr="00B8779C">
        <w:rPr>
          <w:rStyle w:val="fontstyle01"/>
          <w:rFonts w:ascii="Times New Roman" w:hAnsi="Times New Roman"/>
        </w:rPr>
        <w:t xml:space="preserve">бюджета </w:t>
      </w:r>
      <w:r w:rsidRPr="00B8779C">
        <w:rPr>
          <w:b/>
          <w:bCs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</w:p>
    <w:p w:rsidR="00B8779C" w:rsidRDefault="00B8779C" w:rsidP="00B8779C">
      <w:pPr>
        <w:jc w:val="both"/>
        <w:rPr>
          <w:rStyle w:val="fontstyle01"/>
        </w:rPr>
      </w:pP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F2477C">
        <w:rPr>
          <w:rFonts w:ascii="TimesNewRomanPSMT" w:hAnsi="TimesNewRomanPSMT"/>
          <w:color w:val="000000"/>
          <w:sz w:val="28"/>
          <w:szCs w:val="28"/>
        </w:rPr>
        <w:t>Настоящий Порядок разработан в соответствии с Бюджетным кодексом</w:t>
      </w:r>
      <w:r w:rsidRPr="00F2477C">
        <w:rPr>
          <w:rFonts w:ascii="TimesNewRomanPSMT" w:hAnsi="TimesNewRomanPSMT"/>
          <w:color w:val="000000"/>
          <w:sz w:val="28"/>
          <w:szCs w:val="28"/>
        </w:rPr>
        <w:br/>
        <w:t>Российской Федерации в целях организации исполнения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внутригородского муни</w:t>
      </w:r>
      <w:r w:rsidR="00731C93">
        <w:rPr>
          <w:rFonts w:ascii="TimesNewRomanPSMT" w:hAnsi="TimesNewRomanPSMT"/>
          <w:color w:val="000000"/>
          <w:sz w:val="28"/>
          <w:szCs w:val="28"/>
        </w:rPr>
        <w:t>ципального образования –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 муниципального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округа </w:t>
      </w:r>
      <w:r>
        <w:rPr>
          <w:rFonts w:ascii="TimesNewRomanPSMT" w:hAnsi="TimesNewRomanPSMT"/>
          <w:color w:val="000000"/>
          <w:sz w:val="28"/>
          <w:szCs w:val="28"/>
        </w:rPr>
        <w:t>Бекасово в городе Москве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 (далее </w:t>
      </w:r>
      <w:r>
        <w:rPr>
          <w:rFonts w:ascii="TimesNewRomanPSMT" w:hAnsi="TimesNewRomanPSMT"/>
          <w:color w:val="000000"/>
          <w:sz w:val="28"/>
          <w:szCs w:val="28"/>
        </w:rPr>
        <w:t>–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 муниципальный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округ) по доходам, расходам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источникам финансирования дефицита бюджета муниципального округа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определяет правила составления и ведения сводной бюджетной росписи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муниципального округа (далее – сводная бюджетная роспись).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2477C">
        <w:rPr>
          <w:rFonts w:ascii="TimesNewRomanPSMT" w:hAnsi="TimesNewRomanPSMT"/>
          <w:color w:val="000000"/>
          <w:sz w:val="28"/>
          <w:szCs w:val="28"/>
        </w:rPr>
        <w:t xml:space="preserve">1. Сводная </w:t>
      </w:r>
      <w:r w:rsidRPr="005D44E9">
        <w:rPr>
          <w:rFonts w:ascii="TimesNewRomanPSMT" w:hAnsi="TimesNewRomanPSMT"/>
          <w:color w:val="000000"/>
          <w:sz w:val="28"/>
          <w:szCs w:val="28"/>
        </w:rPr>
        <w:t>бюджетная роспись составляется финансовым органом муниципального округа и утверждается постановлением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аппарат</w:t>
      </w:r>
      <w:r w:rsidR="00731C93"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Совета депутатов внутригородского муниципального образования – муниципального округа Бекасово в городе Москве</w:t>
      </w:r>
      <w:r>
        <w:rPr>
          <w:sz w:val="28"/>
          <w:szCs w:val="28"/>
        </w:rPr>
        <w:t xml:space="preserve"> (далее – аппарат Совета депутатов)</w:t>
      </w:r>
      <w:r w:rsidRPr="00F2477C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2477C">
        <w:rPr>
          <w:rFonts w:ascii="TimesNewRomanPSMT" w:hAnsi="TimesNewRomanPSMT"/>
          <w:color w:val="000000"/>
          <w:sz w:val="28"/>
          <w:szCs w:val="28"/>
        </w:rPr>
        <w:t>2. Сводная бюджетная роспись составляется на один год - очередной</w:t>
      </w:r>
      <w:r w:rsidRPr="00F2477C">
        <w:rPr>
          <w:rFonts w:ascii="TimesNewRomanPSMT" w:hAnsi="TimesNewRomanPSMT"/>
          <w:color w:val="000000"/>
          <w:sz w:val="28"/>
          <w:szCs w:val="28"/>
        </w:rPr>
        <w:br/>
        <w:t>финансовый год, либо сроком на три года - очередной финансовый год и плановый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период с разбивкой по годам в случае утверждения бюджета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на 3-й летний период (далее по тексту - соответствующий период, планируемый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период).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2477C">
        <w:rPr>
          <w:rFonts w:ascii="TimesNewRomanPSMT" w:hAnsi="TimesNewRomanPSMT"/>
          <w:color w:val="000000"/>
          <w:sz w:val="28"/>
          <w:szCs w:val="28"/>
        </w:rPr>
        <w:t>Сводная бюджетная роспись составляется в валюте Российской Федерации без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поквартальной разбивки в тысячах рублях с одним знаком после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запятой и включает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в себя: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Роспись по доходам бюджета муниципального округа </w:t>
      </w:r>
      <w:r>
        <w:rPr>
          <w:rFonts w:ascii="TimesNewRomanPSMT" w:hAnsi="TimesNewRomanPSMT"/>
          <w:color w:val="000000"/>
          <w:sz w:val="28"/>
          <w:szCs w:val="28"/>
        </w:rPr>
        <w:t>Бекасово в городе Москве</w:t>
      </w:r>
      <w:r w:rsidRPr="00F2477C">
        <w:rPr>
          <w:rFonts w:ascii="TimesNewRomanPSMT" w:hAnsi="TimesNewRomanPSMT"/>
          <w:color w:val="000000"/>
          <w:sz w:val="28"/>
          <w:szCs w:val="28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A3DE4">
        <w:rPr>
          <w:rFonts w:ascii="TimesNewRomanPSMT" w:hAnsi="TimesNewRomanPSMT"/>
          <w:color w:val="000000"/>
          <w:sz w:val="28"/>
          <w:szCs w:val="28"/>
        </w:rPr>
        <w:t xml:space="preserve">2) Роспись по расходам бюджета муниципального округа </w:t>
      </w:r>
      <w:r>
        <w:rPr>
          <w:rFonts w:ascii="TimesNewRomanPSMT" w:hAnsi="TimesNewRomanPSMT"/>
          <w:color w:val="000000"/>
          <w:sz w:val="28"/>
          <w:szCs w:val="28"/>
        </w:rPr>
        <w:t>Бекасово в городе Москве</w:t>
      </w:r>
      <w:r w:rsidRPr="003A3DE4">
        <w:rPr>
          <w:rFonts w:ascii="TimesNewRomanPSMT" w:hAnsi="TimesNewRomanPSMT"/>
          <w:color w:val="000000"/>
          <w:sz w:val="28"/>
          <w:szCs w:val="28"/>
        </w:rPr>
        <w:t xml:space="preserve">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разрезе кодов бюджетной классификации расходов (кода главного распорядителя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бюджетных средств, кодов разделов,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подразделов, целевых статей, видов расходов);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A3DE4">
        <w:rPr>
          <w:rFonts w:ascii="TimesNewRomanPSMT" w:hAnsi="TimesNewRomanPSMT"/>
          <w:color w:val="000000"/>
          <w:sz w:val="28"/>
          <w:szCs w:val="28"/>
        </w:rPr>
        <w:t>3) Роспись бюджетных ассигнований по источникам финансирования дефицита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 xml:space="preserve">местного бюджета в разрезе главных </w:t>
      </w:r>
      <w:proofErr w:type="gramStart"/>
      <w:r w:rsidRPr="003A3DE4">
        <w:rPr>
          <w:rFonts w:ascii="TimesNewRomanPSMT" w:hAnsi="TimesNewRomanPSMT"/>
          <w:color w:val="000000"/>
          <w:sz w:val="28"/>
          <w:szCs w:val="28"/>
        </w:rPr>
        <w:t>администраторов источников финансирования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дефицита бюджета</w:t>
      </w:r>
      <w:proofErr w:type="gramEnd"/>
      <w:r w:rsidRPr="003A3DE4">
        <w:rPr>
          <w:rFonts w:ascii="TimesNewRomanPSMT" w:hAnsi="TimesNewRomanPSMT"/>
          <w:color w:val="000000"/>
          <w:sz w:val="28"/>
          <w:szCs w:val="28"/>
        </w:rPr>
        <w:t xml:space="preserve"> и кодов классификации источников финансирования дефицита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бюджета муниципального округа;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A3DE4">
        <w:rPr>
          <w:rFonts w:ascii="TimesNewRomanPSMT" w:hAnsi="TimesNewRomanPSMT"/>
          <w:color w:val="000000"/>
          <w:sz w:val="28"/>
          <w:szCs w:val="28"/>
        </w:rPr>
        <w:t>3. Утвержденные показатели сводной бюджетной росписи должны</w:t>
      </w:r>
      <w:r w:rsidRPr="003A3DE4">
        <w:rPr>
          <w:rFonts w:ascii="TimesNewRomanPSMT" w:hAnsi="TimesNewRomanPSMT"/>
          <w:color w:val="000000"/>
          <w:sz w:val="28"/>
          <w:szCs w:val="28"/>
        </w:rPr>
        <w:br/>
        <w:t xml:space="preserve">соответствовать решению Совета депутатов </w:t>
      </w:r>
      <w:r>
        <w:rPr>
          <w:rFonts w:ascii="TimesNewRomanPSMT" w:hAnsi="TimesNewRomanPSMT"/>
          <w:color w:val="000000"/>
          <w:sz w:val="28"/>
          <w:szCs w:val="28"/>
        </w:rPr>
        <w:t xml:space="preserve">внутригородского муниципального образования - муниципального округа Бекасово в городе Москве о бюджете </w:t>
      </w:r>
      <w:r w:rsidRPr="003A3DE4">
        <w:rPr>
          <w:rFonts w:ascii="TimesNewRomanPSMT" w:hAnsi="TimesNewRomanPSMT"/>
          <w:color w:val="000000"/>
          <w:sz w:val="28"/>
          <w:szCs w:val="28"/>
        </w:rPr>
        <w:t>муниципального округа. Сводная бюджетная роспись составляется по форме</w:t>
      </w:r>
      <w:r w:rsidRPr="003A3DE4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согласно п</w:t>
      </w:r>
      <w:r w:rsidRPr="003A3DE4">
        <w:rPr>
          <w:rFonts w:ascii="TimesNewRomanPSMT" w:hAnsi="TimesNewRomanPSMT"/>
          <w:color w:val="000000"/>
          <w:sz w:val="28"/>
          <w:szCs w:val="28"/>
        </w:rPr>
        <w:t>риложени</w:t>
      </w:r>
      <w:r>
        <w:rPr>
          <w:rFonts w:ascii="TimesNewRomanPSMT" w:hAnsi="TimesNewRomanPSMT"/>
          <w:color w:val="000000"/>
          <w:sz w:val="28"/>
          <w:szCs w:val="28"/>
        </w:rPr>
        <w:t>ю</w:t>
      </w:r>
      <w:r w:rsidRPr="003A3DE4">
        <w:rPr>
          <w:rFonts w:ascii="TimesNewRomanPSMT" w:hAnsi="TimesNewRomanPSMT"/>
          <w:color w:val="000000"/>
          <w:sz w:val="28"/>
          <w:szCs w:val="28"/>
        </w:rPr>
        <w:t xml:space="preserve"> к настоящему Порядку.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Pr="003A3DE4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A3DE4">
        <w:rPr>
          <w:rFonts w:ascii="TimesNewRomanPSMT" w:hAnsi="TimesNewRomanPSMT"/>
          <w:color w:val="000000"/>
          <w:sz w:val="28"/>
          <w:szCs w:val="28"/>
        </w:rPr>
        <w:t>4. Утвержденные показатели сводной бюджетной росписи доводятся</w:t>
      </w:r>
      <w:r w:rsidRPr="003A3DE4">
        <w:rPr>
          <w:rFonts w:ascii="TimesNewRomanPSMT" w:hAnsi="TimesNewRomanPSMT"/>
          <w:color w:val="000000"/>
          <w:sz w:val="28"/>
          <w:szCs w:val="28"/>
        </w:rPr>
        <w:br/>
        <w:t>органом, осуществляющим кассовое исполнение бюджета муниципального округа, до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главных распорядителей бюджетных средств (главных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администраторов источников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финансирования дефицита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муниципального округа) в виде уведомлений 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бюджетных ассигнований (лимитах бюджетных обязательств) до начала очередного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A3DE4">
        <w:rPr>
          <w:rFonts w:ascii="TimesNewRomanPSMT" w:hAnsi="TimesNewRomanPSMT"/>
          <w:color w:val="000000"/>
          <w:sz w:val="28"/>
          <w:szCs w:val="28"/>
        </w:rPr>
        <w:t>финансового года.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2477C">
        <w:rPr>
          <w:rFonts w:ascii="TimesNewRomanPSMT" w:hAnsi="TimesNewRomanPSMT"/>
          <w:color w:val="000000"/>
          <w:sz w:val="28"/>
          <w:szCs w:val="28"/>
        </w:rPr>
        <w:t>Ведение сводной бюджетной росписи осуществляется финансовым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органом 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F2477C">
        <w:rPr>
          <w:rFonts w:ascii="TimesNewRomanPSMT" w:hAnsi="TimesNewRomanPSMT"/>
          <w:color w:val="000000"/>
          <w:sz w:val="28"/>
          <w:szCs w:val="28"/>
        </w:rPr>
        <w:t>униципального округа посредством внесения изменений в показатели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сводной бюджетной росписи.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731C93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5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. В ходе исполнения бюджета муниципального округа показатели сводной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бюджетной росписи могут быть изменены в случаях, установленных статьей 217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Бюджетного кодекса Российской Федерации.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731C93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6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. Основанием для внесения изменений в сводную бюджетную роспись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br/>
        <w:t>являются: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br/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1) решение Совета депутатов </w:t>
      </w:r>
      <w:r w:rsidR="00B8779C" w:rsidRPr="00083CC8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, Закон города Москвы о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внесении изменений в закон города Москвы о бюджете города Москвы;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br/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2) </w:t>
      </w:r>
      <w:r w:rsidR="00B8779C">
        <w:rPr>
          <w:rFonts w:ascii="TimesNewRomanPSMT" w:hAnsi="TimesNewRomanPSMT"/>
          <w:color w:val="000000"/>
          <w:sz w:val="28"/>
          <w:szCs w:val="28"/>
        </w:rPr>
        <w:t>распоряжение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 аппарата Совета депутатов </w:t>
      </w:r>
      <w:r w:rsidR="00B8779C" w:rsidRPr="00083CC8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 о перемещении ассигнований с обоснованием причин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образования экономии по отдельным статьям расходов и необходимости направления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ее на другие цели;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2477C">
        <w:rPr>
          <w:rFonts w:ascii="TimesNewRomanPSMT" w:hAnsi="TimesNewRomanPSMT"/>
          <w:color w:val="000000"/>
          <w:sz w:val="28"/>
          <w:szCs w:val="28"/>
        </w:rPr>
        <w:t>3) уведомления о бюджетных ассигновани</w:t>
      </w:r>
      <w:r>
        <w:rPr>
          <w:rFonts w:ascii="TimesNewRomanPSMT" w:hAnsi="TimesNewRomanPSMT"/>
          <w:color w:val="000000"/>
          <w:sz w:val="28"/>
          <w:szCs w:val="28"/>
        </w:rPr>
        <w:t>ях</w:t>
      </w:r>
      <w:r w:rsidRPr="00F2477C">
        <w:rPr>
          <w:rFonts w:ascii="TimesNewRomanPSMT" w:hAnsi="TimesNewRomanPSMT"/>
          <w:color w:val="000000"/>
          <w:sz w:val="28"/>
          <w:szCs w:val="28"/>
        </w:rPr>
        <w:t xml:space="preserve"> из бюджета города Москвы,</w:t>
      </w:r>
      <w:r w:rsidRPr="00F2477C">
        <w:rPr>
          <w:rFonts w:ascii="TimesNewRomanPSMT" w:hAnsi="TimesNewRomanPSMT"/>
          <w:color w:val="000000"/>
          <w:sz w:val="28"/>
          <w:szCs w:val="28"/>
        </w:rPr>
        <w:br/>
        <w:t>полученные от Департамента финансов города Москвы о выделении бюджету</w:t>
      </w:r>
      <w:r w:rsidRPr="00F2477C">
        <w:rPr>
          <w:rFonts w:ascii="TimesNewRomanPSMT" w:hAnsi="TimesNewRomanPSMT"/>
          <w:color w:val="000000"/>
          <w:sz w:val="28"/>
          <w:szCs w:val="28"/>
        </w:rPr>
        <w:br/>
        <w:t>муниципального округа в процессе его исполнения межбюджетных трансфертов 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выполнение расходных обязательств муниципального округа;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4</w:t>
      </w:r>
      <w:r w:rsidRPr="00F2477C">
        <w:rPr>
          <w:rFonts w:ascii="TimesNewRomanPSMT" w:hAnsi="TimesNewRomanPSMT"/>
          <w:color w:val="000000"/>
          <w:sz w:val="28"/>
          <w:szCs w:val="28"/>
        </w:rPr>
        <w:t>) судебные акты, предусматривающие обращение взыскания на средства</w:t>
      </w:r>
      <w:r w:rsidRPr="00F2477C">
        <w:rPr>
          <w:rFonts w:ascii="TimesNewRomanPSMT" w:hAnsi="TimesNewRomanPSMT"/>
          <w:color w:val="000000"/>
          <w:sz w:val="28"/>
          <w:szCs w:val="28"/>
        </w:rPr>
        <w:br/>
        <w:t>бюджета муниципального округа.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Pr="00023983" w:rsidRDefault="007658AA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7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. Не допускается уменьшение бюджетных ассигнований,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предусмотренных на исполнение публичных нормативных обязательств и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обслуживания муниципального долга, для увеличения иных бюджетных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ассигнований без внесения изменений в решение о бюджете муниципального округа.</w:t>
      </w:r>
    </w:p>
    <w:p w:rsidR="00B8779C" w:rsidRDefault="007658AA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8</w:t>
      </w:r>
      <w:r w:rsidR="00B8779C" w:rsidRPr="001C193B">
        <w:rPr>
          <w:rFonts w:ascii="TimesNewRomanPSMT" w:hAnsi="TimesNewRomanPSMT"/>
          <w:color w:val="000000"/>
          <w:sz w:val="28"/>
          <w:szCs w:val="28"/>
        </w:rPr>
        <w:t>. Перераспределение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 xml:space="preserve"> бюджетных ассигнований по отдельным разделам,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подразделам, целевым статьям, видам расходов возможно за счет экономии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бюджетных ассигнований в пределах общего объема бюджетных ассигнований,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предусмотренных главному распорядителю бюджетных сре</w:t>
      </w:r>
      <w:proofErr w:type="gramStart"/>
      <w:r w:rsidR="00B8779C" w:rsidRPr="00023983">
        <w:rPr>
          <w:rFonts w:ascii="TimesNewRomanPSMT" w:hAnsi="TimesNewRomanPSMT"/>
          <w:color w:val="000000"/>
          <w:sz w:val="28"/>
          <w:szCs w:val="28"/>
        </w:rPr>
        <w:t>дств в т</w:t>
      </w:r>
      <w:proofErr w:type="gramEnd"/>
      <w:r w:rsidR="00B8779C" w:rsidRPr="00023983">
        <w:rPr>
          <w:rFonts w:ascii="TimesNewRomanPSMT" w:hAnsi="TimesNewRomanPSMT"/>
          <w:color w:val="000000"/>
          <w:sz w:val="28"/>
          <w:szCs w:val="28"/>
        </w:rPr>
        <w:t>екущем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финансовом году при условии, что увеличение бюджетных ассигнований по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023983">
        <w:rPr>
          <w:rFonts w:ascii="TimesNewRomanPSMT" w:hAnsi="TimesNewRomanPSMT"/>
          <w:color w:val="000000"/>
          <w:sz w:val="28"/>
          <w:szCs w:val="28"/>
        </w:rPr>
        <w:t>соответствующему направлению расходов не превышает 10 процентов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B8779C" w:rsidRDefault="007658AA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9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. Утвержденная сводная бюджетная роспись представляется в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br/>
        <w:t>согласованные сроки в орган, осуществляющий кассовое обслуживание исполнения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бюджета муниципального округа</w:t>
      </w:r>
      <w:r w:rsidR="00175AAE">
        <w:rPr>
          <w:rFonts w:ascii="TimesNewRomanPSMT" w:hAnsi="TimesNewRomanPSMT"/>
          <w:color w:val="000000"/>
          <w:sz w:val="28"/>
          <w:szCs w:val="28"/>
        </w:rPr>
        <w:t>.</w:t>
      </w:r>
    </w:p>
    <w:p w:rsidR="00B8779C" w:rsidRDefault="007658AA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10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. В ходе исполнения местного бюджета показатели сводной бюджетной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br/>
        <w:t xml:space="preserve">росписи могут быть изменены в соответствии с </w:t>
      </w:r>
      <w:r w:rsidR="00B8779C">
        <w:rPr>
          <w:rFonts w:ascii="TimesNewRomanPSMT" w:hAnsi="TimesNewRomanPSMT"/>
          <w:color w:val="000000"/>
          <w:sz w:val="28"/>
          <w:szCs w:val="28"/>
        </w:rPr>
        <w:t>распоряжением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75AAE">
        <w:rPr>
          <w:rFonts w:ascii="TimesNewRomanPSMT" w:hAnsi="TimesNewRomanPSMT"/>
          <w:color w:val="000000"/>
          <w:sz w:val="28"/>
          <w:szCs w:val="28"/>
        </w:rPr>
        <w:t>главы внутригородского муниципального образования – муниципального округа Бекасово в городе Москве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 xml:space="preserve"> без внесения изменений в решение о местном бюджете в случаях,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 w:rsidRPr="00F2477C">
        <w:rPr>
          <w:rFonts w:ascii="TimesNewRomanPSMT" w:hAnsi="TimesNewRomanPSMT"/>
          <w:color w:val="000000"/>
          <w:sz w:val="28"/>
          <w:szCs w:val="28"/>
        </w:rPr>
        <w:t>предусмотренных Бюджетным кодексом Российской Федерации.</w:t>
      </w:r>
      <w:r w:rsid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 w:rsidRPr="00F2477C">
        <w:rPr>
          <w:rFonts w:ascii="TimesNewRomanPSMT" w:hAnsi="TimesNewRomanPSMT"/>
          <w:color w:val="000000"/>
          <w:sz w:val="28"/>
          <w:szCs w:val="28"/>
        </w:rPr>
        <w:t>1</w:t>
      </w:r>
      <w:r w:rsidR="007658AA">
        <w:rPr>
          <w:rFonts w:ascii="TimesNewRomanPSMT" w:hAnsi="TimesNewRomanPSMT"/>
          <w:color w:val="000000"/>
          <w:sz w:val="28"/>
          <w:szCs w:val="28"/>
        </w:rPr>
        <w:t>1</w:t>
      </w:r>
      <w:r w:rsidRPr="00F2477C">
        <w:rPr>
          <w:rFonts w:ascii="TimesNewRomanPSMT" w:hAnsi="TimesNewRomanPSMT"/>
          <w:color w:val="000000"/>
          <w:sz w:val="28"/>
          <w:szCs w:val="28"/>
        </w:rPr>
        <w:t>. Изменение показателей сводной бюджетной росписи осуществляется до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2477C">
        <w:rPr>
          <w:rFonts w:ascii="TimesNewRomanPSMT" w:hAnsi="TimesNewRomanPSMT"/>
          <w:color w:val="000000"/>
          <w:sz w:val="28"/>
          <w:szCs w:val="28"/>
        </w:rPr>
        <w:t>31 декабря текущего финансового года включительно.</w:t>
      </w: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sectPr w:rsidR="00B8779C" w:rsidSect="00B8779C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8779C" w:rsidRPr="00B8779C" w:rsidRDefault="00B8779C" w:rsidP="00AB7C51">
      <w:pPr>
        <w:ind w:left="864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>Приложение</w:t>
      </w:r>
    </w:p>
    <w:p w:rsidR="00B8779C" w:rsidRPr="00B8779C" w:rsidRDefault="00B8779C" w:rsidP="00AB7C51">
      <w:pPr>
        <w:ind w:left="8647"/>
        <w:jc w:val="both"/>
        <w:rPr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>к Порядку составления и ведения сводной</w:t>
      </w:r>
      <w:r w:rsidR="00AB7C5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8779C">
        <w:rPr>
          <w:rFonts w:ascii="TimesNewRomanPSMT" w:hAnsi="TimesNewRomanPSMT"/>
          <w:color w:val="000000"/>
          <w:sz w:val="28"/>
          <w:szCs w:val="28"/>
        </w:rPr>
        <w:t xml:space="preserve">бюджетной росписи бюджета </w:t>
      </w:r>
      <w:r w:rsidRPr="00B8779C">
        <w:rPr>
          <w:sz w:val="28"/>
          <w:szCs w:val="28"/>
        </w:rPr>
        <w:t>внутригородского</w:t>
      </w:r>
    </w:p>
    <w:p w:rsidR="00B8779C" w:rsidRPr="00B8779C" w:rsidRDefault="00B8779C" w:rsidP="00AB7C51">
      <w:pPr>
        <w:ind w:left="8647"/>
        <w:jc w:val="both"/>
        <w:rPr>
          <w:sz w:val="28"/>
          <w:szCs w:val="28"/>
        </w:rPr>
      </w:pPr>
      <w:r w:rsidRPr="00B8779C">
        <w:rPr>
          <w:sz w:val="28"/>
          <w:szCs w:val="28"/>
        </w:rPr>
        <w:t>муниципального образования – муниципального</w:t>
      </w:r>
    </w:p>
    <w:p w:rsidR="00B8779C" w:rsidRPr="00B8779C" w:rsidRDefault="00B8779C" w:rsidP="00AB7C51">
      <w:pPr>
        <w:ind w:left="8647"/>
        <w:jc w:val="both"/>
        <w:rPr>
          <w:sz w:val="28"/>
          <w:szCs w:val="28"/>
        </w:rPr>
      </w:pPr>
      <w:r w:rsidRPr="00B8779C">
        <w:rPr>
          <w:sz w:val="28"/>
          <w:szCs w:val="28"/>
        </w:rPr>
        <w:t>округа Бекасово в городе Москве</w:t>
      </w:r>
    </w:p>
    <w:p w:rsidR="00B8779C" w:rsidRPr="00B8779C" w:rsidRDefault="00B8779C" w:rsidP="00B8779C">
      <w:pPr>
        <w:ind w:left="5387"/>
        <w:rPr>
          <w:sz w:val="28"/>
          <w:szCs w:val="28"/>
        </w:rPr>
      </w:pPr>
    </w:p>
    <w:p w:rsidR="00B8779C" w:rsidRPr="00B8779C" w:rsidRDefault="00B8779C" w:rsidP="00B8779C">
      <w:pPr>
        <w:ind w:left="8647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>УТВЕРЖДАЮ</w:t>
      </w:r>
    </w:p>
    <w:p w:rsidR="00B8779C" w:rsidRPr="00B8779C" w:rsidRDefault="00B8779C" w:rsidP="00B8779C">
      <w:pPr>
        <w:ind w:left="8647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>Глава внутригородского муниципального образования – муниципального округа Бе</w:t>
      </w:r>
      <w:r w:rsidR="00AB7C51">
        <w:rPr>
          <w:rFonts w:ascii="TimesNewRomanPSMT" w:hAnsi="TimesNewRomanPSMT"/>
          <w:color w:val="000000"/>
          <w:sz w:val="28"/>
          <w:szCs w:val="28"/>
        </w:rPr>
        <w:t>к</w:t>
      </w:r>
      <w:r w:rsidRPr="00B8779C">
        <w:rPr>
          <w:rFonts w:ascii="TimesNewRomanPSMT" w:hAnsi="TimesNewRomanPSMT"/>
          <w:color w:val="000000"/>
          <w:sz w:val="28"/>
          <w:szCs w:val="28"/>
        </w:rPr>
        <w:t>асово в городе Москве                                                                                                                         ______________    _________________________</w:t>
      </w:r>
    </w:p>
    <w:p w:rsidR="00B8779C" w:rsidRPr="00A1149E" w:rsidRDefault="00B8779C" w:rsidP="00B8779C">
      <w:pPr>
        <w:ind w:left="8647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 xml:space="preserve">        </w:t>
      </w:r>
      <w:r w:rsidRPr="00B8779C">
        <w:rPr>
          <w:rFonts w:ascii="TimesNewRomanPSMT" w:hAnsi="TimesNewRomanPSMT"/>
          <w:color w:val="000000"/>
          <w:sz w:val="20"/>
          <w:szCs w:val="20"/>
        </w:rPr>
        <w:t xml:space="preserve">(подпись) </w:t>
      </w:r>
      <w:r w:rsidR="00A1149E">
        <w:rPr>
          <w:rFonts w:ascii="TimesNewRomanPSMT" w:hAnsi="TimesNewRomanPSMT"/>
          <w:color w:val="000000"/>
          <w:sz w:val="20"/>
          <w:szCs w:val="20"/>
        </w:rPr>
        <w:t xml:space="preserve">                           </w:t>
      </w:r>
      <w:r w:rsidRPr="00B8779C">
        <w:rPr>
          <w:rFonts w:ascii="TimesNewRomanPSMT" w:hAnsi="TimesNewRomanPSMT"/>
          <w:color w:val="000000"/>
          <w:sz w:val="20"/>
          <w:szCs w:val="20"/>
        </w:rPr>
        <w:t xml:space="preserve">   (расшифровка подписи)</w:t>
      </w:r>
    </w:p>
    <w:p w:rsidR="00B8779C" w:rsidRPr="00B8779C" w:rsidRDefault="00B8779C" w:rsidP="00B8779C">
      <w:pPr>
        <w:ind w:left="8647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>МП</w:t>
      </w:r>
    </w:p>
    <w:p w:rsidR="00B8779C" w:rsidRPr="00B8779C" w:rsidRDefault="00B8779C" w:rsidP="00B8779C">
      <w:pPr>
        <w:ind w:left="8647"/>
        <w:rPr>
          <w:rFonts w:ascii="TimesNewRomanPSMT" w:hAnsi="TimesNewRomanPSMT"/>
          <w:color w:val="000000"/>
          <w:sz w:val="28"/>
          <w:szCs w:val="28"/>
        </w:rPr>
      </w:pPr>
      <w:r w:rsidRPr="00B8779C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8779C" w:rsidRP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Сводная бюджетная роспись муниципального округа Бекасово в городе Москве </w:t>
      </w:r>
    </w:p>
    <w:p w:rsidR="00B8779C" w:rsidRPr="00B8779C" w:rsidRDefault="00B8779C" w:rsidP="00B8779C">
      <w:pPr>
        <w:jc w:val="center"/>
        <w:rPr>
          <w:rFonts w:eastAsia="Calibri"/>
          <w:bCs/>
          <w:sz w:val="10"/>
          <w:szCs w:val="10"/>
          <w:lang w:eastAsia="en-US"/>
        </w:rPr>
      </w:pP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>на ____год и плановый период ___и ___годов</w:t>
      </w: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Раздел </w:t>
      </w:r>
      <w:r w:rsidRPr="00B8779C">
        <w:rPr>
          <w:rFonts w:eastAsia="Calibri"/>
          <w:bCs/>
          <w:sz w:val="28"/>
          <w:szCs w:val="28"/>
          <w:lang w:val="en-US" w:eastAsia="en-US"/>
        </w:rPr>
        <w:t>I</w:t>
      </w:r>
      <w:r w:rsidRPr="00B8779C">
        <w:rPr>
          <w:rFonts w:eastAsia="Calibri"/>
          <w:bCs/>
          <w:sz w:val="28"/>
          <w:szCs w:val="28"/>
          <w:lang w:eastAsia="en-US"/>
        </w:rPr>
        <w:t>. Доходы</w:t>
      </w: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  <w:gridCol w:w="1381"/>
        <w:gridCol w:w="1370"/>
        <w:gridCol w:w="1360"/>
      </w:tblGrid>
      <w:tr w:rsidR="00B8779C" w:rsidRPr="00B8779C" w:rsidTr="00B8779C">
        <w:trPr>
          <w:trHeight w:val="520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1" w:name="_Hlk196915650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B8779C" w:rsidTr="00B8779C">
        <w:trPr>
          <w:trHeight w:val="467"/>
        </w:trPr>
        <w:tc>
          <w:tcPr>
            <w:tcW w:w="5495" w:type="dxa"/>
            <w:vMerge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  <w:bookmarkEnd w:id="1"/>
    </w:tbl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AB7C51" w:rsidRDefault="00AB7C51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Раздел </w:t>
      </w:r>
      <w:r w:rsidRPr="00B8779C">
        <w:rPr>
          <w:rFonts w:eastAsia="Calibri"/>
          <w:bCs/>
          <w:sz w:val="28"/>
          <w:szCs w:val="28"/>
          <w:lang w:val="en-US" w:eastAsia="en-US"/>
        </w:rPr>
        <w:t>II</w:t>
      </w:r>
      <w:r w:rsidRPr="00B8779C">
        <w:rPr>
          <w:rFonts w:eastAsia="Calibri"/>
          <w:bCs/>
          <w:sz w:val="28"/>
          <w:szCs w:val="28"/>
          <w:lang w:eastAsia="en-US"/>
        </w:rPr>
        <w:t>. Расходы</w:t>
      </w: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971"/>
        <w:gridCol w:w="1131"/>
        <w:gridCol w:w="1554"/>
        <w:gridCol w:w="1479"/>
        <w:gridCol w:w="1712"/>
        <w:gridCol w:w="1403"/>
        <w:gridCol w:w="1399"/>
        <w:gridCol w:w="1360"/>
      </w:tblGrid>
      <w:tr w:rsidR="00B8779C" w:rsidRPr="00B8779C" w:rsidTr="00B8779C">
        <w:trPr>
          <w:trHeight w:val="511"/>
        </w:trPr>
        <w:tc>
          <w:tcPr>
            <w:tcW w:w="3035" w:type="dxa"/>
            <w:vMerge w:val="restart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7563" w:type="dxa"/>
            <w:gridSpan w:val="5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Код по бюджетной классификации</w:t>
            </w:r>
          </w:p>
        </w:tc>
        <w:tc>
          <w:tcPr>
            <w:tcW w:w="4188" w:type="dxa"/>
            <w:gridSpan w:val="3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B8779C" w:rsidTr="00B8779C">
        <w:trPr>
          <w:trHeight w:val="560"/>
        </w:trPr>
        <w:tc>
          <w:tcPr>
            <w:tcW w:w="3035" w:type="dxa"/>
            <w:vMerge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Главного распорядителя бюджетных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подраздела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411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Раздел </w:t>
      </w:r>
      <w:r w:rsidRPr="00B8779C">
        <w:rPr>
          <w:rFonts w:eastAsia="Calibri"/>
          <w:bCs/>
          <w:sz w:val="28"/>
          <w:szCs w:val="28"/>
          <w:lang w:val="en-US" w:eastAsia="en-US"/>
        </w:rPr>
        <w:t>III</w:t>
      </w:r>
      <w:r w:rsidRPr="00B8779C">
        <w:rPr>
          <w:rFonts w:eastAsia="Calibri"/>
          <w:bCs/>
          <w:sz w:val="28"/>
          <w:szCs w:val="28"/>
          <w:lang w:eastAsia="en-US"/>
        </w:rPr>
        <w:t>. Источники финансирования дефицита</w:t>
      </w: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  <w:gridCol w:w="1381"/>
        <w:gridCol w:w="1370"/>
        <w:gridCol w:w="1360"/>
      </w:tblGrid>
      <w:tr w:rsidR="00B8779C" w:rsidRPr="00B8779C" w:rsidTr="00B8779C">
        <w:trPr>
          <w:trHeight w:val="520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B8779C" w:rsidTr="00B8779C">
        <w:trPr>
          <w:trHeight w:val="467"/>
        </w:trPr>
        <w:tc>
          <w:tcPr>
            <w:tcW w:w="5495" w:type="dxa"/>
            <w:vMerge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B8779C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8779C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B8779C" w:rsidRPr="00B8779C" w:rsidRDefault="00B8779C" w:rsidP="00B877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A1149E" w:rsidRDefault="00B8779C" w:rsidP="00B8779C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="00A1149E">
        <w:rPr>
          <w:rFonts w:eastAsia="Calibri"/>
          <w:bCs/>
          <w:sz w:val="28"/>
          <w:szCs w:val="28"/>
          <w:lang w:eastAsia="en-US"/>
        </w:rPr>
        <w:t xml:space="preserve"> финансово-экономического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отдела </w:t>
      </w:r>
      <w:r w:rsidR="00A1149E">
        <w:rPr>
          <w:rFonts w:eastAsia="Calibri"/>
          <w:bCs/>
          <w:sz w:val="28"/>
          <w:szCs w:val="28"/>
          <w:lang w:eastAsia="en-US"/>
        </w:rPr>
        <w:t>–</w:t>
      </w:r>
    </w:p>
    <w:p w:rsidR="00B8779C" w:rsidRPr="00B8779C" w:rsidRDefault="00B8779C" w:rsidP="00B8779C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>главный бухгалтер</w:t>
      </w:r>
      <w:r w:rsidR="00A1149E">
        <w:rPr>
          <w:rFonts w:eastAsia="Calibri"/>
          <w:bCs/>
          <w:sz w:val="28"/>
          <w:szCs w:val="28"/>
          <w:lang w:eastAsia="en-US"/>
        </w:rPr>
        <w:t xml:space="preserve">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 </w:t>
      </w:r>
      <w:r w:rsidR="00A1149E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</w:t>
      </w:r>
      <w:r w:rsidRPr="00B8779C">
        <w:rPr>
          <w:rFonts w:eastAsia="Calibri"/>
          <w:bCs/>
          <w:sz w:val="28"/>
          <w:szCs w:val="28"/>
          <w:lang w:eastAsia="en-US"/>
        </w:rPr>
        <w:t>____________________        ________________________</w:t>
      </w:r>
    </w:p>
    <w:p w:rsidR="00B8779C" w:rsidRP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  <w:r w:rsidRPr="00B8779C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 w:rsidR="00A1149E">
        <w:rPr>
          <w:rFonts w:eastAsia="Calibri"/>
          <w:bCs/>
          <w:sz w:val="20"/>
          <w:szCs w:val="20"/>
          <w:lang w:eastAsia="en-US"/>
        </w:rPr>
        <w:t xml:space="preserve">                   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  (подпись)                                             (расшифровка подписи)</w:t>
      </w:r>
    </w:p>
    <w:p w:rsidR="00B8779C" w:rsidRPr="00B8779C" w:rsidRDefault="00B8779C" w:rsidP="00B8779C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>___________________________</w:t>
      </w: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             </w:t>
      </w:r>
      <w:r w:rsidRPr="00B8779C">
        <w:rPr>
          <w:rFonts w:eastAsia="Calibri"/>
          <w:bCs/>
          <w:sz w:val="20"/>
          <w:szCs w:val="20"/>
          <w:lang w:eastAsia="en-US"/>
        </w:rPr>
        <w:t>(дата утверждения)</w:t>
      </w: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rPr>
          <w:rFonts w:eastAsia="Calibri"/>
          <w:bCs/>
          <w:sz w:val="20"/>
          <w:szCs w:val="20"/>
          <w:lang w:eastAsia="en-US"/>
        </w:rPr>
      </w:pPr>
    </w:p>
    <w:p w:rsidR="00B8779C" w:rsidRDefault="00B8779C" w:rsidP="00B8779C">
      <w:pPr>
        <w:sectPr w:rsidR="00B8779C" w:rsidSect="00B8779C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B8779C" w:rsidRPr="004F3316" w:rsidRDefault="00B8779C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F33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B8779C" w:rsidRPr="004F3316" w:rsidRDefault="00B8779C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F33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аппарата</w:t>
      </w:r>
      <w:r w:rsidRPr="004F3316">
        <w:rPr>
          <w:sz w:val="28"/>
          <w:szCs w:val="28"/>
        </w:rPr>
        <w:t xml:space="preserve"> Совета депутатов внутригородского муниципального образования – </w:t>
      </w:r>
      <w:r w:rsidRPr="004F3316">
        <w:rPr>
          <w:iCs/>
          <w:sz w:val="28"/>
          <w:szCs w:val="28"/>
        </w:rPr>
        <w:t>муниципального округа Бекасово</w:t>
      </w:r>
      <w:r w:rsidRPr="004F3316">
        <w:rPr>
          <w:sz w:val="28"/>
          <w:szCs w:val="28"/>
        </w:rPr>
        <w:t xml:space="preserve"> в городе Москве</w:t>
      </w:r>
    </w:p>
    <w:p w:rsidR="00B8779C" w:rsidRPr="00FE3560" w:rsidRDefault="00F909A0" w:rsidP="00B8779C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 04.06</w:t>
      </w:r>
      <w:r w:rsidR="005F4B1D">
        <w:rPr>
          <w:sz w:val="28"/>
          <w:szCs w:val="28"/>
        </w:rPr>
        <w:t>.</w:t>
      </w:r>
      <w:r w:rsidR="00B8779C" w:rsidRPr="00FE3560">
        <w:rPr>
          <w:sz w:val="28"/>
          <w:szCs w:val="28"/>
        </w:rPr>
        <w:t>2</w:t>
      </w:r>
      <w:r w:rsidR="00B8779C">
        <w:rPr>
          <w:sz w:val="28"/>
          <w:szCs w:val="28"/>
        </w:rPr>
        <w:t>0</w:t>
      </w:r>
      <w:r w:rsidR="005F4B1D">
        <w:rPr>
          <w:sz w:val="28"/>
          <w:szCs w:val="28"/>
        </w:rPr>
        <w:t>25</w:t>
      </w:r>
      <w:r w:rsidR="00B8779C" w:rsidRPr="00FE356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36</w:t>
      </w:r>
    </w:p>
    <w:p w:rsidR="00B8779C" w:rsidRDefault="00B8779C" w:rsidP="00B8779C">
      <w:pPr>
        <w:jc w:val="right"/>
        <w:rPr>
          <w:rFonts w:eastAsia="Calibri"/>
          <w:bCs/>
          <w:sz w:val="28"/>
          <w:szCs w:val="28"/>
          <w:lang w:eastAsia="en-US"/>
        </w:rPr>
      </w:pPr>
    </w:p>
    <w:p w:rsidR="00B8779C" w:rsidRDefault="00B8779C" w:rsidP="00B8779C">
      <w:pPr>
        <w:jc w:val="right"/>
        <w:rPr>
          <w:rFonts w:eastAsia="Calibri"/>
          <w:bCs/>
          <w:sz w:val="28"/>
          <w:szCs w:val="28"/>
          <w:lang w:eastAsia="en-US"/>
        </w:rPr>
      </w:pPr>
    </w:p>
    <w:p w:rsidR="00B8779C" w:rsidRPr="00B8779C" w:rsidRDefault="00B8779C" w:rsidP="00B8779C">
      <w:pPr>
        <w:jc w:val="center"/>
        <w:rPr>
          <w:b/>
          <w:bCs/>
          <w:sz w:val="28"/>
          <w:szCs w:val="28"/>
        </w:rPr>
      </w:pPr>
      <w:r w:rsidRPr="00B8779C">
        <w:rPr>
          <w:rStyle w:val="fontstyle01"/>
          <w:rFonts w:ascii="Times New Roman" w:hAnsi="Times New Roman"/>
        </w:rPr>
        <w:t>ПОРЯДОК</w:t>
      </w:r>
      <w:r w:rsidRPr="00B8779C">
        <w:rPr>
          <w:b/>
          <w:bCs/>
          <w:color w:val="000000"/>
          <w:sz w:val="28"/>
          <w:szCs w:val="28"/>
        </w:rPr>
        <w:br/>
      </w:r>
      <w:r w:rsidRPr="00B8779C">
        <w:rPr>
          <w:rStyle w:val="fontstyle01"/>
          <w:rFonts w:ascii="Times New Roman" w:hAnsi="Times New Roman"/>
        </w:rPr>
        <w:t>составления и ведения бюджетной росписи главного</w:t>
      </w:r>
      <w:r w:rsidRPr="00B8779C">
        <w:rPr>
          <w:b/>
          <w:bCs/>
          <w:color w:val="000000"/>
          <w:sz w:val="28"/>
          <w:szCs w:val="28"/>
        </w:rPr>
        <w:br/>
      </w:r>
      <w:r w:rsidRPr="00B8779C">
        <w:rPr>
          <w:rStyle w:val="fontstyle01"/>
          <w:rFonts w:ascii="Times New Roman" w:hAnsi="Times New Roman"/>
        </w:rPr>
        <w:t xml:space="preserve">распорядителя средств бюджета </w:t>
      </w:r>
      <w:r w:rsidRPr="00B8779C">
        <w:rPr>
          <w:b/>
          <w:bCs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</w:p>
    <w:p w:rsidR="00B8779C" w:rsidRDefault="00B8779C" w:rsidP="00B8779C">
      <w:pPr>
        <w:jc w:val="center"/>
        <w:rPr>
          <w:b/>
          <w:bCs/>
          <w:sz w:val="28"/>
          <w:szCs w:val="28"/>
        </w:rPr>
      </w:pP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 xml:space="preserve">1.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Настоящий Порядок составления и ведения бюджетной росписи главного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распорядителя бюджетных средств </w:t>
      </w:r>
      <w:r w:rsidRPr="00083CC8">
        <w:rPr>
          <w:sz w:val="28"/>
          <w:szCs w:val="28"/>
        </w:rPr>
        <w:t>внутригородском муниципальном образовании – муниципальном округе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(далее – Порядок) разработан в соответствии с пунктом 1 статьи 219.1 Бюджетного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кодекса Российской Федерации (далее – Кодекс) и определяет правила составления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ведения бюджетной росписи главного распорядителя бюджетных средств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(далее - бюджетная роспись).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92E6E">
        <w:rPr>
          <w:rFonts w:ascii="TimesNewRomanPSMT" w:hAnsi="TimesNewRomanPSMT"/>
          <w:color w:val="000000"/>
          <w:sz w:val="28"/>
          <w:szCs w:val="28"/>
        </w:rPr>
        <w:t>2. Бюджетная роспись составляется на текущий финансовый год и плановый период (с расшифровкой по годам)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без поквартальной разбивки и включает в себя: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роспись доходов и расходов главного распорядителя бюджетных средств (далее -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главный распорядитель) в разрезе кодов классификации расходов бюджета: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Коды экономического содержания операции (КЭСО) соответствуют кодам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классификации операций публично-правовых образований, утвержденным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Министерством финансов Российской Федерации в установленном порядке.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роспись бюджетных ассигнований по источникам финансирования дефицита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в разрезе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кодов классификации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 xml:space="preserve">источников финансирования дефицита бюджета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proofErr w:type="gramEnd"/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>.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3. Бюджетная роспись формируется и ведется </w:t>
      </w:r>
      <w:r>
        <w:rPr>
          <w:rFonts w:ascii="TimesNewRomanPSMT" w:hAnsi="TimesNewRomanPSMT"/>
          <w:color w:val="000000"/>
          <w:sz w:val="28"/>
          <w:szCs w:val="28"/>
        </w:rPr>
        <w:t>начальником финансово – экономического отдела – главным бухгалтером аппарата Совета депутатов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="00F83BE8">
        <w:rPr>
          <w:sz w:val="28"/>
          <w:szCs w:val="28"/>
        </w:rPr>
        <w:t xml:space="preserve"> (далее – начальник финансово-экономического отдела)</w:t>
      </w:r>
      <w:r>
        <w:rPr>
          <w:rFonts w:ascii="TimesNewRomanPSMT" w:hAnsi="TimesNewRomanPSMT"/>
          <w:color w:val="000000"/>
          <w:sz w:val="28"/>
          <w:szCs w:val="28"/>
        </w:rPr>
        <w:t xml:space="preserve">, утверждается главой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="00F83BE8">
        <w:rPr>
          <w:sz w:val="28"/>
          <w:szCs w:val="28"/>
        </w:rPr>
        <w:t xml:space="preserve"> (далее – глава муниципального округа)</w:t>
      </w:r>
      <w:r w:rsidRPr="000C22C0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4. Бюджетная роспись составляется в валюте Российской Федерации без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поквартальной разбивки в тысячах рублях с одним знаком после запятой.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5. </w:t>
      </w:r>
      <w:r>
        <w:rPr>
          <w:rFonts w:ascii="TimesNewRomanPSMT" w:hAnsi="TimesNewRomanPSMT"/>
          <w:color w:val="000000"/>
          <w:sz w:val="28"/>
          <w:szCs w:val="28"/>
        </w:rPr>
        <w:t xml:space="preserve">Начальник финансово – экономического отдела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осуществляет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контроль за</w:t>
      </w:r>
      <w:proofErr w:type="gramEnd"/>
      <w:r w:rsidRPr="000C22C0">
        <w:rPr>
          <w:rFonts w:ascii="TimesNewRomanPSMT" w:hAnsi="TimesNewRomanPSMT"/>
          <w:color w:val="000000"/>
          <w:sz w:val="28"/>
          <w:szCs w:val="28"/>
        </w:rPr>
        <w:t xml:space="preserve"> соответствием бюджетной росписи в целом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утвержденному бюджету на очередной финансовый год и плановый период.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6. Бюджетная роспись формируется в течение 10 рабочих дней со дня подписания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главой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решения о бюджете и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утверждается до начала очередного финансового года, за исключением случаев,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предусмотренных статьями 190 и 191 Бюджетного кодекса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7. Утвержденные показатели бюджетной росписи должны соответствовать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Решению о бюджете на очередной финансовый год и плановый период.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 xml:space="preserve">8. </w:t>
      </w:r>
      <w:proofErr w:type="gramStart"/>
      <w:r w:rsidRPr="00792E6E">
        <w:rPr>
          <w:rFonts w:ascii="TimesNewRomanPSMT" w:hAnsi="TimesNewRomanPSMT"/>
          <w:color w:val="000000"/>
          <w:sz w:val="28"/>
          <w:szCs w:val="28"/>
        </w:rPr>
        <w:t>Показатели бюджетной росписи текущего финансового года и планового периода, утвержденные до принятия решения о бюджете, прекращают свое действие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92E6E">
        <w:rPr>
          <w:rFonts w:ascii="TimesNewRomanPSMT" w:hAnsi="TimesNewRomanPSMT"/>
          <w:color w:val="000000"/>
          <w:sz w:val="28"/>
          <w:szCs w:val="28"/>
        </w:rPr>
        <w:t>отношении первого и второго годов планового периода со дня утверждения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92E6E">
        <w:rPr>
          <w:rFonts w:ascii="TimesNewRomanPSMT" w:hAnsi="TimesNewRomanPSMT"/>
          <w:color w:val="000000"/>
          <w:sz w:val="28"/>
          <w:szCs w:val="28"/>
        </w:rPr>
        <w:t>показателей сводной бюджетной росписи на очередной финансовый год и на плановый период, а в отношении показателей текущего финансового года - по завершению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92E6E">
        <w:rPr>
          <w:rFonts w:ascii="TimesNewRomanPSMT" w:hAnsi="TimesNewRomanPSMT"/>
          <w:color w:val="000000"/>
          <w:sz w:val="28"/>
          <w:szCs w:val="28"/>
        </w:rPr>
        <w:t>календарного года.</w:t>
      </w:r>
      <w:proofErr w:type="gramEnd"/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9. Бюджетная роспись формируется и ведется в автоматизированной подсистеме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АСУ ГФ «Сводная бюджетная роспись».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 xml:space="preserve">10. Ведение бюджетной росписи осуществляется </w:t>
      </w:r>
      <w:r w:rsidR="00F83BE8">
        <w:rPr>
          <w:rFonts w:ascii="TimesNewRomanPSMT" w:hAnsi="TimesNewRomanPSMT"/>
          <w:color w:val="000000"/>
          <w:sz w:val="28"/>
          <w:szCs w:val="28"/>
        </w:rPr>
        <w:t>начальником финансово-</w:t>
      </w:r>
      <w:r>
        <w:rPr>
          <w:rFonts w:ascii="TimesNewRomanPSMT" w:hAnsi="TimesNewRomanPSMT"/>
          <w:color w:val="000000"/>
          <w:sz w:val="28"/>
          <w:szCs w:val="28"/>
        </w:rPr>
        <w:t xml:space="preserve">экономического отдела </w:t>
      </w:r>
      <w:r w:rsidRPr="000C22C0">
        <w:rPr>
          <w:rFonts w:ascii="TimesNewRomanPSMT" w:hAnsi="TimesNewRomanPSMT"/>
          <w:color w:val="000000"/>
          <w:sz w:val="28"/>
          <w:szCs w:val="28"/>
        </w:rPr>
        <w:t>на основании решений Совета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 xml:space="preserve">депутатов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и/или </w:t>
      </w:r>
      <w:r>
        <w:rPr>
          <w:rFonts w:ascii="TimesNewRomanPSMT" w:hAnsi="TimesNewRomanPSMT"/>
          <w:color w:val="000000"/>
          <w:sz w:val="28"/>
          <w:szCs w:val="28"/>
        </w:rPr>
        <w:t>распоряжением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главы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</w:r>
      <w:r w:rsidR="00F83BE8">
        <w:rPr>
          <w:sz w:val="28"/>
          <w:szCs w:val="28"/>
        </w:rPr>
        <w:t xml:space="preserve">внутригородского муниципального образования - </w:t>
      </w:r>
      <w:r w:rsidRPr="00083CC8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F83BE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>, по формам согласно приложениям 1, 2 и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3 к настоящему Порядку.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11. В ходе исполнения бюджета показатели бюджетной росписи главного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распорядителя бюджетных средств могут быть изменены. Основанием для внесения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изменений в бюджетную роспись являются: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федеральные законы, Указы Президента Российской Федерации, постановления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Правительства Российской Федерации;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закон о внесении изменений в закон о бюджете города Москвы на текущий</w:t>
      </w:r>
      <w:r>
        <w:rPr>
          <w:rFonts w:ascii="TimesNewRomanPSMT" w:hAnsi="TimesNewRomanPSMT"/>
          <w:color w:val="000000"/>
          <w:sz w:val="28"/>
          <w:szCs w:val="28"/>
        </w:rPr>
        <w:t xml:space="preserve"> ф</w:t>
      </w:r>
      <w:r w:rsidRPr="000C22C0">
        <w:rPr>
          <w:rFonts w:ascii="TimesNewRomanPSMT" w:hAnsi="TimesNewRomanPSMT"/>
          <w:color w:val="000000"/>
          <w:sz w:val="28"/>
          <w:szCs w:val="28"/>
        </w:rPr>
        <w:t>инансовый год и плановый период;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 xml:space="preserve">- решение Совета депутатов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«О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 xml:space="preserve">внесении изменений в решение о бюджете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на текущий финансовый год и плановый период»;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распоряжение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главы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доведение средств межбюджетных трансфертов на основании уведомлений по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расчетам между бюджетами главных распорядителей средств бюджета, города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Москвы осуществляющих перечисление межбюджетных трансфертов в местный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 на соответствующие цели;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- иные основания, связанные с особенностями исполнения местного бюджета.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При определении кода видов изменений бюджетной росписи и бюджетной росписи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главного распорядителя и главного администратора источников необходимо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руководствоваться таблицей видов изменений согласно приложению 3 к настоящему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порядку.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12. Главный распорядитель в подсистеме «Составление и ведение сводных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бюджетных росписей, бюджетных росписей» АСУ ГФ формирует уведомление об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изменении бюджетной росписи, после чего электронный документ автоматически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передается в автоматизированную информационную систему управления бюджетным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процессом (АИС УБП1-М)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13. Главный распорядитель представляет в Территориальное финансово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0C22C0">
        <w:rPr>
          <w:rFonts w:ascii="TimesNewRomanPSMT" w:hAnsi="TimesNewRomanPSMT"/>
          <w:color w:val="000000"/>
          <w:sz w:val="28"/>
          <w:szCs w:val="28"/>
        </w:rPr>
        <w:t>казначейское управление Департамента финансов города Москвы (далее – ТФКУ)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течение 3-х рабочих дней после присвоения статуса «Обработка завершена» один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экземпляр подписанного уведомления об изменении бюджетной росписи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информацию о внесении изменений в показатели кассового плана.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14. ТФКУ после получения от главного распорядителя уведомления об изменении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бюджетной росписи учитывает его на лицевом счете главного распорядителя (тип 01)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 направляет ему сформированное в АИС УБП 1-М уведомление об изменении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бюджетных ассигнований (лимитов бюджетных обязательств) и выписку из лицевого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счета главного распорядителя.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C22C0">
        <w:rPr>
          <w:rFonts w:ascii="TimesNewRomanPSMT" w:hAnsi="TimesNewRomanPSMT"/>
          <w:color w:val="000000"/>
          <w:sz w:val="28"/>
          <w:szCs w:val="28"/>
        </w:rPr>
        <w:t>15. Изменение бюджетной росписи, не приводящее к изменению показателей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сводной бюджетной росписи, осуществляется с присвоением кода видов изменений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сводной бюджетной росписи.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>16. Главный распорядитель при подготовке предложений об изменении бюджетной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росписи, не приводящих к изменению показателей сводной бюджетной росписи,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должен учитывать следующие особенности: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 w:rsidRPr="000C22C0">
        <w:rPr>
          <w:rFonts w:ascii="TimesNewRomanPSMT" w:hAnsi="TimesNewRomanPSMT"/>
          <w:color w:val="000000"/>
          <w:sz w:val="28"/>
          <w:szCs w:val="28"/>
        </w:rPr>
        <w:t>- уведомление об изменении бюджетной рос</w:t>
      </w:r>
      <w:r>
        <w:rPr>
          <w:rFonts w:ascii="TimesNewRomanPSMT" w:hAnsi="TimesNewRomanPSMT"/>
          <w:color w:val="000000"/>
          <w:sz w:val="28"/>
          <w:szCs w:val="28"/>
        </w:rPr>
        <w:t>писи формируется в тысячах рубл</w:t>
      </w:r>
      <w:r w:rsidR="00A1149E">
        <w:rPr>
          <w:rFonts w:ascii="TimesNewRomanPSMT" w:hAnsi="TimesNewRomanPSMT"/>
          <w:color w:val="000000"/>
          <w:sz w:val="28"/>
          <w:szCs w:val="28"/>
        </w:rPr>
        <w:t>ях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одним знаком после запятой в разрезе кодов классификации расходов бюджета – кодов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целевых статей, разделов, подразделов, групп, подгрупп и элементов видов расходов,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КЭСО;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 w:rsidRPr="000C22C0">
        <w:rPr>
          <w:rFonts w:ascii="TimesNewRomanPSMT" w:hAnsi="TimesNewRomanPSMT"/>
          <w:color w:val="000000"/>
          <w:sz w:val="28"/>
          <w:szCs w:val="28"/>
        </w:rPr>
        <w:t>- предложение об изменении бюджетных ассигнований должно быть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сбалансировано.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 w:rsidRPr="000C22C0">
        <w:rPr>
          <w:rFonts w:ascii="TimesNewRomanPSMT" w:hAnsi="TimesNewRomanPSMT"/>
          <w:color w:val="000000"/>
          <w:sz w:val="28"/>
          <w:szCs w:val="28"/>
        </w:rPr>
        <w:t>Предложения об уменьшении бюджетных ассигнований формируются главным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распорядителем при наличии на его лицевом счете нераспределенного остатка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бюджетных средств в объеме не менее заявленного к перераспределению.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17.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 xml:space="preserve">При утверждении решения Совета депутатов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«О внесении изменений в решение о бюджете на текущий финансовый год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плановый период» изменения в бюджетную роспись должны быть полностью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оформлены в автоматизированной системе «АСУ - ГФ» в течение десяти рабочих дней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со дня вступления в силу данного решения.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18.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 xml:space="preserve">Изменения бюджетной росписи по </w:t>
      </w:r>
      <w:r>
        <w:rPr>
          <w:rFonts w:ascii="TimesNewRomanPSMT" w:hAnsi="TimesNewRomanPSMT"/>
          <w:color w:val="000000"/>
          <w:sz w:val="28"/>
          <w:szCs w:val="28"/>
        </w:rPr>
        <w:t>распоряжениям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главы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без внесения изменений в решение Совета депутатов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«О бюджете на текущий финансовый год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и плановый период»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 производятся в случаях, установленных статьями 217, 232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Бюджетного кодекса РФ и по иным основаниям, связанными с особенностями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исполнения местного бюджета</w:t>
      </w:r>
      <w:proofErr w:type="gramEnd"/>
      <w:r w:rsidRPr="000C22C0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утвержденными</w:t>
      </w:r>
      <w:proofErr w:type="gramEnd"/>
      <w:r w:rsidRPr="000C22C0">
        <w:rPr>
          <w:rFonts w:ascii="TimesNewRomanPSMT" w:hAnsi="TimesNewRomanPSMT"/>
          <w:color w:val="000000"/>
          <w:sz w:val="28"/>
          <w:szCs w:val="28"/>
        </w:rPr>
        <w:t xml:space="preserve"> решением Совета депутатов 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0C22C0">
        <w:rPr>
          <w:rFonts w:ascii="TimesNewRomanPSMT" w:hAnsi="TimesNewRomanPSMT"/>
          <w:color w:val="000000"/>
          <w:sz w:val="28"/>
          <w:szCs w:val="28"/>
        </w:rPr>
        <w:t>«О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бюджете на текущий финансовый год и плановый период».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19.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При завершении текущего финансового года внесение изменений в бюджетную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роспись и лимиты бюджетных обязательств осуществляется до момента утверждения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главой </w:t>
      </w:r>
      <w:r w:rsidRPr="00083CC8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показателей бюджетной росписи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 лимитов бюджетных обязательств на текущий финансовый год и плановый период,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после принятия решения Совета депутатов муниципального округа о внесении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изменений и дополнений в решение о бюджете,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исключением случаев, связанных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безвозмездными поступлениями в местный</w:t>
      </w:r>
      <w:proofErr w:type="gramEnd"/>
      <w:r w:rsidRPr="000C22C0">
        <w:rPr>
          <w:rFonts w:ascii="TimesNewRomanPSMT" w:hAnsi="TimesNewRomanPSMT"/>
          <w:color w:val="000000"/>
          <w:sz w:val="28"/>
          <w:szCs w:val="28"/>
        </w:rPr>
        <w:t xml:space="preserve"> бюджет, фактически полученных при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исполнении местного бюджета сверх утвержденных решением о бюджете доходов,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направляющихся на увеличение расходов соответственно целям их предоставления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2</w:t>
      </w:r>
      <w:r w:rsidRPr="000C22C0">
        <w:rPr>
          <w:rFonts w:ascii="TimesNewRomanPSMT" w:hAnsi="TimesNewRomanPSMT"/>
          <w:color w:val="000000"/>
          <w:sz w:val="28"/>
          <w:szCs w:val="28"/>
        </w:rPr>
        <w:t>0. Бюджетные ассигнования, лимиты бюджетных обязательств текущего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финансового года прекращают свое действие 31 декабря.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>21. Все изменения в бюджетную роспись в автоматизированной системе АСУ ГФ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должны быть завершены не позднее последнего числа текущего месяца.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22. Внесение изменений в бюджетную роспись осуществляется </w:t>
      </w:r>
      <w:r w:rsidR="0078359D">
        <w:rPr>
          <w:rFonts w:ascii="TimesNewRomanPSMT" w:hAnsi="TimesNewRomanPSMT"/>
          <w:color w:val="000000"/>
          <w:sz w:val="28"/>
          <w:szCs w:val="28"/>
        </w:rPr>
        <w:br/>
      </w:r>
      <w:r w:rsidRPr="000C22C0">
        <w:rPr>
          <w:rFonts w:ascii="TimesNewRomanPSMT" w:hAnsi="TimesNewRomanPSMT"/>
          <w:color w:val="000000"/>
          <w:sz w:val="28"/>
          <w:szCs w:val="28"/>
        </w:rPr>
        <w:t>до 31 декабря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текущего финансового года включительно, за исключением расходов за счет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безвозмездных поступлений и средств резервного фонда.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B8779C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>23. Изменения бюджетной росписи в обязательном порядке должны быть отражены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в кассовом плане исполнения бюджета муниципального образования, посредством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которого осуществляется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контроль за</w:t>
      </w:r>
      <w:proofErr w:type="gramEnd"/>
      <w:r w:rsidRPr="000C22C0">
        <w:rPr>
          <w:rFonts w:ascii="TimesNewRomanPSMT" w:hAnsi="TimesNewRomanPSMT"/>
          <w:color w:val="000000"/>
          <w:sz w:val="28"/>
          <w:szCs w:val="28"/>
        </w:rPr>
        <w:t xml:space="preserve"> поквартальным исполнением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муниципального округа.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78359D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>24. При внесении изменений в бюджетную роспись используются коды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наименования целевых статей (муниципальных программ и не программных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направлений деятельности расходов), предусмотренных решением Совета депутатов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«О бюджете на очередной финансовый</w:t>
      </w:r>
      <w:r w:rsidRPr="000C22C0">
        <w:rPr>
          <w:rFonts w:ascii="TimesNewRomanPSMT" w:hAnsi="TimesNewRomanPSMT"/>
          <w:color w:val="000000"/>
          <w:sz w:val="28"/>
          <w:szCs w:val="28"/>
        </w:rPr>
        <w:br/>
        <w:t>год и плановый период».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8779C" w:rsidRDefault="00B8779C" w:rsidP="0078359D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Pr="000C22C0">
        <w:rPr>
          <w:rFonts w:ascii="TimesNewRomanPSMT" w:hAnsi="TimesNewRomanPSMT"/>
          <w:color w:val="000000"/>
          <w:sz w:val="28"/>
          <w:szCs w:val="28"/>
        </w:rPr>
        <w:t xml:space="preserve">25. </w:t>
      </w:r>
      <w:proofErr w:type="gramStart"/>
      <w:r w:rsidRPr="000C22C0">
        <w:rPr>
          <w:rFonts w:ascii="TimesNewRomanPSMT" w:hAnsi="TimesNewRomanPSMT"/>
          <w:color w:val="000000"/>
          <w:sz w:val="28"/>
          <w:szCs w:val="28"/>
        </w:rPr>
        <w:t>Новые целевые статьи расходов, не предусмотренные в утвержденном бюджете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на очередной финансовый год и плановый период, могут быть включены в бюджетную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роспись в соответствии с положениями бюджетного законодательства, статьями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закона города Москвы о бюджете города Москвы на текущий финансовый год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22C0">
        <w:rPr>
          <w:rFonts w:ascii="TimesNewRomanPSMT" w:hAnsi="TimesNewRomanPSMT"/>
          <w:color w:val="000000"/>
          <w:sz w:val="28"/>
          <w:szCs w:val="28"/>
        </w:rPr>
        <w:t>плановый период, нормативными правовыми актами Правительства Москвы,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  <w:r w:rsidRPr="000C22C0">
        <w:rPr>
          <w:rFonts w:ascii="TimesNewRomanPSMT" w:hAnsi="TimesNewRomanPSMT"/>
          <w:color w:val="000000"/>
          <w:sz w:val="28"/>
          <w:szCs w:val="28"/>
        </w:rPr>
        <w:t>, иными основаниями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rPr>
          <w:rFonts w:ascii="TimesNewRomanPSMT" w:hAnsi="TimesNewRomanPSMT"/>
          <w:color w:val="000000"/>
          <w:sz w:val="28"/>
          <w:szCs w:val="28"/>
        </w:rPr>
      </w:pPr>
    </w:p>
    <w:p w:rsidR="00B8779C" w:rsidRDefault="00B8779C" w:rsidP="00B8779C">
      <w:pPr>
        <w:sectPr w:rsidR="00B8779C" w:rsidSect="00B8779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8779C" w:rsidRPr="00B8779C" w:rsidRDefault="00B8779C" w:rsidP="00B8779C">
      <w:pPr>
        <w:jc w:val="center"/>
        <w:rPr>
          <w:rFonts w:eastAsia="Calibri"/>
          <w:lang w:eastAsia="en-US"/>
        </w:rPr>
      </w:pPr>
      <w:r w:rsidRPr="00B8779C">
        <w:rPr>
          <w:rFonts w:eastAsia="Calibri"/>
          <w:lang w:eastAsia="en-US"/>
        </w:rPr>
        <w:t>13</w:t>
      </w:r>
    </w:p>
    <w:p w:rsidR="00B8779C" w:rsidRDefault="00B8779C" w:rsidP="00B8779C">
      <w:pPr>
        <w:ind w:left="8789"/>
        <w:jc w:val="center"/>
        <w:rPr>
          <w:rFonts w:eastAsia="Calibri"/>
          <w:sz w:val="28"/>
          <w:szCs w:val="28"/>
          <w:lang w:eastAsia="en-US"/>
        </w:rPr>
      </w:pPr>
    </w:p>
    <w:p w:rsidR="00B8779C" w:rsidRPr="00914336" w:rsidRDefault="00B8779C" w:rsidP="00B8779C">
      <w:pPr>
        <w:ind w:left="8789"/>
        <w:jc w:val="both"/>
        <w:rPr>
          <w:rFonts w:eastAsia="Calibri"/>
          <w:sz w:val="28"/>
          <w:szCs w:val="28"/>
          <w:lang w:eastAsia="en-US"/>
        </w:rPr>
      </w:pPr>
      <w:r w:rsidRPr="00914336">
        <w:rPr>
          <w:rFonts w:eastAsia="Calibri"/>
          <w:sz w:val="28"/>
          <w:szCs w:val="28"/>
          <w:lang w:eastAsia="en-US"/>
        </w:rPr>
        <w:t>Приложение 1</w:t>
      </w:r>
    </w:p>
    <w:p w:rsidR="00B8779C" w:rsidRDefault="00B8779C" w:rsidP="00B8779C">
      <w:pPr>
        <w:ind w:left="8789"/>
        <w:jc w:val="both"/>
        <w:rPr>
          <w:sz w:val="28"/>
          <w:szCs w:val="28"/>
        </w:rPr>
      </w:pPr>
      <w:r w:rsidRPr="00914336">
        <w:rPr>
          <w:rFonts w:eastAsia="Calibri"/>
          <w:sz w:val="28"/>
          <w:szCs w:val="28"/>
          <w:lang w:eastAsia="en-US"/>
        </w:rPr>
        <w:t>к Порядку составления и 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бюджетной росписи главного распорядителя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</w:p>
    <w:p w:rsidR="00B8779C" w:rsidRDefault="00B8779C" w:rsidP="00B8779C">
      <w:pPr>
        <w:ind w:left="8789"/>
        <w:jc w:val="both"/>
        <w:rPr>
          <w:sz w:val="28"/>
          <w:szCs w:val="28"/>
        </w:rPr>
      </w:pPr>
    </w:p>
    <w:p w:rsidR="00B8779C" w:rsidRDefault="00B8779C" w:rsidP="00B8779C">
      <w:pPr>
        <w:ind w:left="8789"/>
        <w:jc w:val="both"/>
        <w:rPr>
          <w:sz w:val="28"/>
          <w:szCs w:val="28"/>
        </w:rPr>
      </w:pPr>
    </w:p>
    <w:p w:rsidR="00B8779C" w:rsidRDefault="00B8779C" w:rsidP="00B8779C">
      <w:pPr>
        <w:ind w:left="8789"/>
        <w:jc w:val="both"/>
        <w:rPr>
          <w:sz w:val="28"/>
          <w:szCs w:val="28"/>
        </w:rPr>
      </w:pPr>
    </w:p>
    <w:p w:rsidR="00B8779C" w:rsidRDefault="00B8779C" w:rsidP="00B8779C">
      <w:pPr>
        <w:jc w:val="center"/>
        <w:rPr>
          <w:sz w:val="28"/>
          <w:szCs w:val="28"/>
        </w:rPr>
      </w:pPr>
      <w:r w:rsidRPr="00914336">
        <w:rPr>
          <w:rFonts w:ascii="TimesNewRomanPSMT" w:hAnsi="TimesNewRomanPSMT"/>
          <w:color w:val="000000"/>
          <w:sz w:val="28"/>
          <w:szCs w:val="28"/>
        </w:rPr>
        <w:t>Формы Бюджетной росписи доходов, расходов и источников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</w:p>
    <w:p w:rsidR="00B8779C" w:rsidRDefault="00B8779C" w:rsidP="00B8779C">
      <w:pPr>
        <w:jc w:val="center"/>
        <w:rPr>
          <w:sz w:val="28"/>
          <w:szCs w:val="28"/>
        </w:rPr>
      </w:pPr>
    </w:p>
    <w:p w:rsidR="00B8779C" w:rsidRDefault="00B8779C" w:rsidP="00B8779C">
      <w:pPr>
        <w:numPr>
          <w:ilvl w:val="0"/>
          <w:numId w:val="1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914336">
        <w:rPr>
          <w:rFonts w:ascii="TimesNewRomanPSMT" w:hAnsi="TimesNewRomanPSMT"/>
          <w:color w:val="000000"/>
          <w:sz w:val="28"/>
          <w:szCs w:val="28"/>
        </w:rPr>
        <w:t xml:space="preserve">Бюджетная роспись по доходам № ____-000__ </w:t>
      </w:r>
      <w:proofErr w:type="gramStart"/>
      <w:r w:rsidRPr="00914336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914336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914336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914336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914336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p w:rsidR="00B8779C" w:rsidRDefault="00B8779C" w:rsidP="00B8779C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  <w:gridCol w:w="1381"/>
        <w:gridCol w:w="1370"/>
        <w:gridCol w:w="1360"/>
      </w:tblGrid>
      <w:tr w:rsidR="00B8779C" w:rsidRPr="0001089F" w:rsidTr="00B8779C">
        <w:trPr>
          <w:trHeight w:val="520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5495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numPr>
          <w:ilvl w:val="0"/>
          <w:numId w:val="1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914336">
        <w:rPr>
          <w:rFonts w:ascii="TimesNewRomanPSMT" w:hAnsi="TimesNewRomanPSMT"/>
          <w:color w:val="000000"/>
          <w:sz w:val="28"/>
          <w:szCs w:val="28"/>
        </w:rPr>
        <w:t xml:space="preserve">Бюджетная роспись по расходам № ____-000__ </w:t>
      </w:r>
      <w:proofErr w:type="gramStart"/>
      <w:r w:rsidRPr="00914336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914336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914336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914336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914336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p w:rsidR="00B8779C" w:rsidRDefault="00B8779C" w:rsidP="00B8779C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574"/>
        <w:gridCol w:w="1554"/>
        <w:gridCol w:w="1402"/>
        <w:gridCol w:w="1395"/>
        <w:gridCol w:w="2340"/>
        <w:gridCol w:w="1383"/>
        <w:gridCol w:w="1381"/>
        <w:gridCol w:w="1360"/>
      </w:tblGrid>
      <w:tr w:rsidR="00B8779C" w:rsidRPr="0001089F" w:rsidTr="00B8779C">
        <w:trPr>
          <w:trHeight w:val="511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7847" w:type="dxa"/>
            <w:gridSpan w:val="5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Код по бюджетной классификации</w:t>
            </w:r>
          </w:p>
        </w:tc>
        <w:tc>
          <w:tcPr>
            <w:tcW w:w="4162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560"/>
        </w:trPr>
        <w:tc>
          <w:tcPr>
            <w:tcW w:w="2777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подраздела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Целевой статьи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Вид расходов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8779C" w:rsidRPr="008824EF" w:rsidRDefault="00B8779C" w:rsidP="00B8779C">
            <w:pPr>
              <w:jc w:val="center"/>
              <w:rPr>
                <w:b/>
                <w:bCs/>
              </w:rPr>
            </w:pPr>
            <w:r w:rsidRPr="008824EF">
              <w:rPr>
                <w:rStyle w:val="fontstyle01"/>
                <w:b w:val="0"/>
                <w:bCs w:val="0"/>
              </w:rPr>
              <w:t>операции сектора</w:t>
            </w:r>
            <w:r w:rsidRPr="008824EF"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  <w:br/>
            </w:r>
            <w:r w:rsidRPr="008824EF">
              <w:rPr>
                <w:rStyle w:val="fontstyle01"/>
                <w:b w:val="0"/>
                <w:bCs w:val="0"/>
              </w:rPr>
              <w:t>государственного</w:t>
            </w:r>
            <w:r w:rsidRPr="008824EF"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  <w:br/>
            </w:r>
            <w:r w:rsidRPr="008824EF">
              <w:rPr>
                <w:rStyle w:val="fontstyle01"/>
                <w:b w:val="0"/>
                <w:bCs w:val="0"/>
              </w:rPr>
              <w:t>управления</w:t>
            </w:r>
          </w:p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numPr>
          <w:ilvl w:val="0"/>
          <w:numId w:val="1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 xml:space="preserve">Бюджетная роспись по источникам № ____-000__ </w:t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8824EF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p w:rsidR="00B8779C" w:rsidRDefault="00B8779C" w:rsidP="00B8779C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  <w:gridCol w:w="1381"/>
        <w:gridCol w:w="1370"/>
        <w:gridCol w:w="1360"/>
      </w:tblGrid>
      <w:tr w:rsidR="00B8779C" w:rsidRPr="0001089F" w:rsidTr="00B8779C">
        <w:trPr>
          <w:trHeight w:val="520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5495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 –</w:t>
      </w:r>
    </w:p>
    <w:p w:rsidR="00A1149E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округа Бекасово</w:t>
      </w:r>
    </w:p>
    <w:p w:rsidR="00A1149E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городе Москве                                                                      ___________________            ______________________</w:t>
      </w:r>
    </w:p>
    <w:p w:rsidR="00A1149E" w:rsidRDefault="00A1149E" w:rsidP="00A1149E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(подпись)                                                    (расшифровка подписи)</w:t>
      </w:r>
    </w:p>
    <w:p w:rsidR="00A1149E" w:rsidRDefault="00A1149E" w:rsidP="00A1149E">
      <w:pPr>
        <w:jc w:val="both"/>
        <w:rPr>
          <w:rFonts w:eastAsia="Calibri"/>
          <w:sz w:val="20"/>
          <w:szCs w:val="20"/>
          <w:lang w:eastAsia="en-US"/>
        </w:rPr>
      </w:pPr>
    </w:p>
    <w:p w:rsidR="00A1149E" w:rsidRDefault="00A1149E" w:rsidP="00A1149E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Начальник </w:t>
      </w:r>
      <w:r>
        <w:rPr>
          <w:rFonts w:eastAsia="Calibri"/>
          <w:bCs/>
          <w:sz w:val="28"/>
          <w:szCs w:val="28"/>
          <w:lang w:eastAsia="en-US"/>
        </w:rPr>
        <w:t xml:space="preserve"> финансово-экономического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отдела </w:t>
      </w:r>
      <w:r>
        <w:rPr>
          <w:rFonts w:eastAsia="Calibri"/>
          <w:bCs/>
          <w:sz w:val="28"/>
          <w:szCs w:val="28"/>
          <w:lang w:eastAsia="en-US"/>
        </w:rPr>
        <w:t>–</w:t>
      </w:r>
    </w:p>
    <w:p w:rsidR="00A1149E" w:rsidRPr="00B8779C" w:rsidRDefault="00A1149E" w:rsidP="00A1149E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>главный бухгалтер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____________________       </w:t>
      </w:r>
      <w:r>
        <w:rPr>
          <w:rFonts w:eastAsia="Calibri"/>
          <w:bCs/>
          <w:sz w:val="28"/>
          <w:szCs w:val="28"/>
          <w:lang w:eastAsia="en-US"/>
        </w:rPr>
        <w:t xml:space="preserve">    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 ________________________</w:t>
      </w:r>
    </w:p>
    <w:p w:rsidR="00A1149E" w:rsidRPr="00B8779C" w:rsidRDefault="00A1149E" w:rsidP="00A1149E">
      <w:pPr>
        <w:rPr>
          <w:rFonts w:eastAsia="Calibri"/>
          <w:bCs/>
          <w:sz w:val="20"/>
          <w:szCs w:val="20"/>
          <w:lang w:eastAsia="en-US"/>
        </w:rPr>
      </w:pPr>
      <w:r w:rsidRPr="00B8779C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(подпись)                                           </w:t>
      </w:r>
      <w:r>
        <w:rPr>
          <w:rFonts w:eastAsia="Calibri"/>
          <w:bCs/>
          <w:sz w:val="20"/>
          <w:szCs w:val="20"/>
          <w:lang w:eastAsia="en-US"/>
        </w:rPr>
        <w:t xml:space="preserve">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    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(расшифровка подписи)</w:t>
      </w:r>
    </w:p>
    <w:p w:rsidR="00B8779C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ind w:left="8789"/>
        <w:jc w:val="both"/>
        <w:rPr>
          <w:rFonts w:eastAsia="Calibri"/>
          <w:sz w:val="28"/>
          <w:szCs w:val="28"/>
          <w:lang w:eastAsia="en-US"/>
        </w:rPr>
      </w:pPr>
    </w:p>
    <w:p w:rsidR="00B8779C" w:rsidRPr="00914336" w:rsidRDefault="00B8779C" w:rsidP="00B8779C">
      <w:pPr>
        <w:ind w:left="8789"/>
        <w:jc w:val="both"/>
        <w:rPr>
          <w:rFonts w:eastAsia="Calibri"/>
          <w:sz w:val="28"/>
          <w:szCs w:val="28"/>
          <w:lang w:eastAsia="en-US"/>
        </w:rPr>
      </w:pPr>
      <w:r w:rsidRPr="00914336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2</w:t>
      </w:r>
    </w:p>
    <w:p w:rsidR="00B8779C" w:rsidRDefault="00B8779C" w:rsidP="00B8779C">
      <w:pPr>
        <w:ind w:left="8789"/>
        <w:jc w:val="both"/>
        <w:rPr>
          <w:sz w:val="28"/>
          <w:szCs w:val="28"/>
        </w:rPr>
      </w:pPr>
      <w:r w:rsidRPr="00914336">
        <w:rPr>
          <w:rFonts w:eastAsia="Calibri"/>
          <w:sz w:val="28"/>
          <w:szCs w:val="28"/>
          <w:lang w:eastAsia="en-US"/>
        </w:rPr>
        <w:t>к Порядку составления и 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бюджетной росписи главного распорядителя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</w:p>
    <w:p w:rsidR="00B8779C" w:rsidRDefault="00B8779C" w:rsidP="00B8779C">
      <w:pPr>
        <w:ind w:left="8789"/>
        <w:jc w:val="both"/>
        <w:rPr>
          <w:sz w:val="28"/>
          <w:szCs w:val="28"/>
        </w:rPr>
      </w:pPr>
    </w:p>
    <w:p w:rsidR="00B8779C" w:rsidRDefault="00B8779C" w:rsidP="00B8779C">
      <w:pPr>
        <w:jc w:val="center"/>
        <w:rPr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>Формы Уведомлений об изменении Бюджетной росписи доходов, расходов и источников бюджета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</w:p>
    <w:p w:rsidR="00B8779C" w:rsidRDefault="00B8779C" w:rsidP="00B8779C">
      <w:pPr>
        <w:jc w:val="center"/>
        <w:rPr>
          <w:sz w:val="28"/>
          <w:szCs w:val="28"/>
        </w:rPr>
      </w:pPr>
    </w:p>
    <w:p w:rsidR="00B8779C" w:rsidRDefault="00B8779C" w:rsidP="00B8779C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 xml:space="preserve">Уведомление об изменении бюджетных ассигнований по доходам № ____-000__ </w:t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8824EF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p w:rsidR="00B8779C" w:rsidRDefault="00B8779C" w:rsidP="00B8779C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351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>ИСТОЧНИКИ ПОКРЫТИЯ ИЛИ НАПРАВЛЕНИЯ ВЫСВОБОДИВШИХСЯ СРЕДСТВ: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467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ind w:left="720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B8779C" w:rsidRPr="008937D5" w:rsidRDefault="00B8779C" w:rsidP="00B8779C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 xml:space="preserve">Уведомление об изменении бюджетных ассигнований по расходам № ____-000__ </w:t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8824EF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380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>ИСТОЧНИКИ ПОКРЫТИЯ ИЛИ НАПРАВЛЕНИЯ ВЫСВОБОДИВШИХСЯ СРЕДСТВ: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298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 xml:space="preserve">Уведомление об изменении бюджетных ассигнований по источникам № ____-000__ </w:t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от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______</w:t>
      </w:r>
      <w:r w:rsidRPr="008824EF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8824EF">
        <w:rPr>
          <w:rFonts w:ascii="TimesNewRomanPSMT" w:hAnsi="TimesNewRomanPSMT"/>
          <w:color w:val="000000"/>
          <w:sz w:val="28"/>
          <w:szCs w:val="28"/>
        </w:rPr>
        <w:t>БЮДЖЕТНЫЕ</w:t>
      </w:r>
      <w:proofErr w:type="gramEnd"/>
      <w:r w:rsidRPr="008824EF">
        <w:rPr>
          <w:rFonts w:ascii="TimesNewRomanPSMT" w:hAnsi="TimesNewRomanPSMT"/>
          <w:color w:val="000000"/>
          <w:sz w:val="28"/>
          <w:szCs w:val="28"/>
        </w:rPr>
        <w:t xml:space="preserve"> АССИГНОВАНИЯ (ЛИМИТЫ БЮДЖЕТНЫХ ОБЯЗАТЕЛЬСТВ)</w:t>
      </w:r>
    </w:p>
    <w:p w:rsidR="00B8779C" w:rsidRDefault="00B8779C" w:rsidP="00B8779C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409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Бюджетная классификация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824EF">
        <w:rPr>
          <w:rFonts w:ascii="TimesNewRomanPSMT" w:hAnsi="TimesNewRomanPSMT"/>
          <w:color w:val="000000"/>
          <w:sz w:val="28"/>
          <w:szCs w:val="28"/>
        </w:rPr>
        <w:t>ИСТОЧНИКИ ПОКРЫТИЯ ИЛИ НАПРАВЛЕНИЯ ВЫСВОБОДИВШИХСЯ СРЕДСТВ: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381"/>
        <w:gridCol w:w="1370"/>
        <w:gridCol w:w="1360"/>
      </w:tblGrid>
      <w:tr w:rsidR="00B8779C" w:rsidRPr="0001089F" w:rsidTr="00B8779C">
        <w:trPr>
          <w:trHeight w:val="327"/>
        </w:trPr>
        <w:tc>
          <w:tcPr>
            <w:tcW w:w="10598" w:type="dxa"/>
            <w:vMerge w:val="restart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Сумма (тыс. </w:t>
            </w: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B8779C" w:rsidRPr="0001089F" w:rsidTr="00B8779C">
        <w:trPr>
          <w:trHeight w:val="467"/>
        </w:trPr>
        <w:tc>
          <w:tcPr>
            <w:tcW w:w="10598" w:type="dxa"/>
            <w:vMerge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:rsidR="00B8779C" w:rsidRPr="0001089F" w:rsidRDefault="00B8779C" w:rsidP="00B8779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01089F">
              <w:rPr>
                <w:rFonts w:eastAsia="Calibri"/>
                <w:bCs/>
                <w:sz w:val="28"/>
                <w:szCs w:val="28"/>
                <w:lang w:eastAsia="en-US"/>
              </w:rPr>
              <w:t>На___год</w:t>
            </w:r>
            <w:proofErr w:type="spellEnd"/>
          </w:p>
        </w:tc>
      </w:tr>
    </w:tbl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 –</w:t>
      </w:r>
    </w:p>
    <w:p w:rsidR="00A1149E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округа Бекасово</w:t>
      </w:r>
    </w:p>
    <w:p w:rsidR="00A1149E" w:rsidRDefault="00A1149E" w:rsidP="00A114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городе Москве                                                                      ___________________            ______________________</w:t>
      </w:r>
    </w:p>
    <w:p w:rsidR="00A1149E" w:rsidRDefault="00A1149E" w:rsidP="00A1149E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(подпись)                                                    (расшифровка подписи)</w:t>
      </w:r>
    </w:p>
    <w:p w:rsidR="00A1149E" w:rsidRDefault="00A1149E" w:rsidP="00A1149E">
      <w:pPr>
        <w:jc w:val="both"/>
        <w:rPr>
          <w:rFonts w:eastAsia="Calibri"/>
          <w:sz w:val="20"/>
          <w:szCs w:val="20"/>
          <w:lang w:eastAsia="en-US"/>
        </w:rPr>
      </w:pPr>
    </w:p>
    <w:p w:rsidR="00A1149E" w:rsidRDefault="00A1149E" w:rsidP="00A1149E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 xml:space="preserve">Начальник </w:t>
      </w:r>
      <w:r>
        <w:rPr>
          <w:rFonts w:eastAsia="Calibri"/>
          <w:bCs/>
          <w:sz w:val="28"/>
          <w:szCs w:val="28"/>
          <w:lang w:eastAsia="en-US"/>
        </w:rPr>
        <w:t xml:space="preserve"> финансово-экономического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отдела </w:t>
      </w:r>
      <w:r>
        <w:rPr>
          <w:rFonts w:eastAsia="Calibri"/>
          <w:bCs/>
          <w:sz w:val="28"/>
          <w:szCs w:val="28"/>
          <w:lang w:eastAsia="en-US"/>
        </w:rPr>
        <w:t>–</w:t>
      </w:r>
    </w:p>
    <w:p w:rsidR="00A1149E" w:rsidRPr="00B8779C" w:rsidRDefault="00A1149E" w:rsidP="00A1149E">
      <w:pPr>
        <w:rPr>
          <w:rFonts w:eastAsia="Calibri"/>
          <w:bCs/>
          <w:sz w:val="28"/>
          <w:szCs w:val="28"/>
          <w:lang w:eastAsia="en-US"/>
        </w:rPr>
      </w:pPr>
      <w:r w:rsidRPr="00B8779C">
        <w:rPr>
          <w:rFonts w:eastAsia="Calibri"/>
          <w:bCs/>
          <w:sz w:val="28"/>
          <w:szCs w:val="28"/>
          <w:lang w:eastAsia="en-US"/>
        </w:rPr>
        <w:t>главный бухгалтер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____________________       </w:t>
      </w:r>
      <w:r>
        <w:rPr>
          <w:rFonts w:eastAsia="Calibri"/>
          <w:bCs/>
          <w:sz w:val="28"/>
          <w:szCs w:val="28"/>
          <w:lang w:eastAsia="en-US"/>
        </w:rPr>
        <w:t xml:space="preserve">     </w:t>
      </w:r>
      <w:r w:rsidRPr="00B8779C">
        <w:rPr>
          <w:rFonts w:eastAsia="Calibri"/>
          <w:bCs/>
          <w:sz w:val="28"/>
          <w:szCs w:val="28"/>
          <w:lang w:eastAsia="en-US"/>
        </w:rPr>
        <w:t xml:space="preserve"> ________________________</w:t>
      </w:r>
    </w:p>
    <w:p w:rsidR="00A1149E" w:rsidRPr="00B8779C" w:rsidRDefault="00A1149E" w:rsidP="00A1149E">
      <w:pPr>
        <w:rPr>
          <w:rFonts w:eastAsia="Calibri"/>
          <w:bCs/>
          <w:sz w:val="20"/>
          <w:szCs w:val="20"/>
          <w:lang w:eastAsia="en-US"/>
        </w:rPr>
      </w:pPr>
      <w:r w:rsidRPr="00B8779C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(подпись)                                           </w:t>
      </w:r>
      <w:r>
        <w:rPr>
          <w:rFonts w:eastAsia="Calibri"/>
          <w:bCs/>
          <w:sz w:val="20"/>
          <w:szCs w:val="20"/>
          <w:lang w:eastAsia="en-US"/>
        </w:rPr>
        <w:t xml:space="preserve">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      </w:t>
      </w:r>
      <w:r w:rsidRPr="00B8779C">
        <w:rPr>
          <w:rFonts w:eastAsia="Calibri"/>
          <w:bCs/>
          <w:sz w:val="20"/>
          <w:szCs w:val="20"/>
          <w:lang w:eastAsia="en-US"/>
        </w:rPr>
        <w:t xml:space="preserve"> (расшифровка подписи)</w:t>
      </w:r>
    </w:p>
    <w:p w:rsidR="00A1149E" w:rsidRDefault="00A1149E" w:rsidP="00A1149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A1149E" w:rsidRDefault="00A1149E" w:rsidP="00B8779C">
      <w:pPr>
        <w:ind w:left="8789"/>
        <w:jc w:val="both"/>
        <w:rPr>
          <w:rFonts w:eastAsia="Calibri"/>
          <w:sz w:val="28"/>
          <w:szCs w:val="28"/>
          <w:lang w:eastAsia="en-US"/>
        </w:rPr>
      </w:pPr>
    </w:p>
    <w:p w:rsidR="00B8779C" w:rsidRPr="00914336" w:rsidRDefault="00B8779C" w:rsidP="00B8779C">
      <w:pPr>
        <w:ind w:left="8789"/>
        <w:jc w:val="both"/>
        <w:rPr>
          <w:rFonts w:eastAsia="Calibri"/>
          <w:sz w:val="28"/>
          <w:szCs w:val="28"/>
          <w:lang w:eastAsia="en-US"/>
        </w:rPr>
      </w:pPr>
      <w:r w:rsidRPr="00914336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3</w:t>
      </w:r>
    </w:p>
    <w:p w:rsidR="00B8779C" w:rsidRDefault="00B8779C" w:rsidP="00B8779C">
      <w:pPr>
        <w:ind w:left="8789"/>
        <w:jc w:val="both"/>
        <w:rPr>
          <w:sz w:val="28"/>
          <w:szCs w:val="28"/>
        </w:rPr>
      </w:pPr>
      <w:r w:rsidRPr="00914336">
        <w:rPr>
          <w:rFonts w:eastAsia="Calibri"/>
          <w:sz w:val="28"/>
          <w:szCs w:val="28"/>
          <w:lang w:eastAsia="en-US"/>
        </w:rPr>
        <w:t>к Порядку составления и 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бюджетной росписи главного распорядителя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4336">
        <w:rPr>
          <w:rFonts w:eastAsia="Calibri"/>
          <w:sz w:val="28"/>
          <w:szCs w:val="28"/>
          <w:lang w:eastAsia="en-US"/>
        </w:rPr>
        <w:t>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3CC8">
        <w:rPr>
          <w:sz w:val="28"/>
          <w:szCs w:val="28"/>
        </w:rPr>
        <w:t>внутригородско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83CC8">
        <w:rPr>
          <w:sz w:val="28"/>
          <w:szCs w:val="28"/>
        </w:rPr>
        <w:t xml:space="preserve"> – муниципально</w:t>
      </w:r>
      <w:r>
        <w:rPr>
          <w:sz w:val="28"/>
          <w:szCs w:val="28"/>
        </w:rPr>
        <w:t>го</w:t>
      </w:r>
      <w:r w:rsidRPr="00083CC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Бекасово в городе Москве</w:t>
      </w:r>
    </w:p>
    <w:p w:rsidR="00B8779C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78359D" w:rsidRDefault="0078359D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>
      <w:pPr>
        <w:jc w:val="center"/>
        <w:rPr>
          <w:rStyle w:val="fontstyle01"/>
        </w:rPr>
      </w:pPr>
      <w:r>
        <w:rPr>
          <w:rStyle w:val="fontstyle01"/>
        </w:rPr>
        <w:t>Методические рекомендации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по работе в АСУ ГФ при внесении изменений в бюджетную роспись</w:t>
      </w:r>
    </w:p>
    <w:p w:rsidR="00B8779C" w:rsidRDefault="00B8779C" w:rsidP="00B8779C">
      <w:pPr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78359D">
        <w:rPr>
          <w:rStyle w:val="fontstyle21"/>
        </w:rPr>
        <w:tab/>
      </w:r>
      <w:r>
        <w:rPr>
          <w:rStyle w:val="fontstyle21"/>
        </w:rPr>
        <w:t xml:space="preserve">Внесение бюджетной росписи осуществляется в подсистеме «Ведение сводной бюджетной росписи» АСУ ГФ. 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Главный распорядитель в подсистеме «Муниципальные доходы», «Муниципальные расходы», «Муниципальные</w:t>
      </w:r>
      <w:r w:rsidR="00B8779C">
        <w:rPr>
          <w:rFonts w:ascii="TimesNewRomanPSMT" w:hAnsi="TimesNewRomanPSMT"/>
          <w:color w:val="000000"/>
          <w:sz w:val="28"/>
          <w:szCs w:val="28"/>
        </w:rPr>
        <w:br/>
      </w:r>
      <w:r w:rsidR="00B8779C">
        <w:rPr>
          <w:rStyle w:val="fontstyle21"/>
        </w:rPr>
        <w:t>источники» сводной бюджетной росписи формирует «Уведомление об изменении бюджетных ассигнований».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Формирование Уведомления об изменении бюджетных ассигнований производится путем создания нового уведомления: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- в тыс. рублях с одним знаком после запятой;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- предлагаемые к изменению объемы бюджетных ассигнований – путем ввода значений</w:t>
      </w:r>
      <w:proofErr w:type="gramStart"/>
      <w:r w:rsidR="00B8779C">
        <w:rPr>
          <w:rStyle w:val="fontstyle21"/>
        </w:rPr>
        <w:t xml:space="preserve"> +/-.</w:t>
      </w:r>
      <w:proofErr w:type="gramEnd"/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 xml:space="preserve">Главный распорядитель после внутреннего контроля переводит «Уведомление об изменении бюджетных ассигнований» в статус «Новый», а затем в статус «Утвердить». 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Территориальное финансово-казначейское управление Департамента финансов города Москвы в течение 3 рабочих</w:t>
      </w:r>
      <w:r>
        <w:rPr>
          <w:rStyle w:val="fontstyle21"/>
        </w:rPr>
        <w:t xml:space="preserve"> </w:t>
      </w:r>
      <w:r w:rsidR="00B8779C">
        <w:rPr>
          <w:rStyle w:val="fontstyle21"/>
        </w:rPr>
        <w:t>дней проверяет на наличие остатка бюджетных ассигнований и лимитов бюджетных обязательств, необходимых</w:t>
      </w:r>
      <w:r>
        <w:rPr>
          <w:rStyle w:val="fontstyle21"/>
        </w:rPr>
        <w:t xml:space="preserve"> </w:t>
      </w:r>
      <w:r w:rsidR="00B8779C">
        <w:rPr>
          <w:rStyle w:val="fontstyle21"/>
        </w:rPr>
        <w:t>для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>
        <w:rPr>
          <w:rStyle w:val="fontstyle21"/>
        </w:rPr>
        <w:t>проведения «Уведомление об изменении бюджетных ассигнований» и в случае отсутствия замечаний утверждает в АСУ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8779C">
        <w:rPr>
          <w:rStyle w:val="fontstyle21"/>
        </w:rPr>
        <w:t>ГФ путем перевода в статус «Разнесено по л/</w:t>
      </w:r>
      <w:proofErr w:type="gramStart"/>
      <w:r w:rsidR="00B8779C">
        <w:rPr>
          <w:rStyle w:val="fontstyle21"/>
        </w:rPr>
        <w:t>с</w:t>
      </w:r>
      <w:proofErr w:type="gramEnd"/>
      <w:r w:rsidR="00B8779C">
        <w:rPr>
          <w:rStyle w:val="fontstyle21"/>
        </w:rPr>
        <w:t xml:space="preserve">». </w:t>
      </w:r>
    </w:p>
    <w:p w:rsidR="00B8779C" w:rsidRDefault="0078359D" w:rsidP="00B8779C">
      <w:pPr>
        <w:jc w:val="both"/>
        <w:rPr>
          <w:rStyle w:val="fontstyle21"/>
        </w:rPr>
      </w:pPr>
      <w:r>
        <w:rPr>
          <w:rStyle w:val="fontstyle21"/>
        </w:rPr>
        <w:tab/>
      </w:r>
      <w:r w:rsidR="00B8779C">
        <w:rPr>
          <w:rStyle w:val="fontstyle21"/>
        </w:rPr>
        <w:t>В случае недостаточности бюджетных ассигнований и лимитов бюджетных обязательств в подсистеме</w:t>
      </w:r>
      <w:r w:rsidR="00B8779C">
        <w:rPr>
          <w:rFonts w:ascii="TimesNewRomanPSMT" w:hAnsi="TimesNewRomanPSMT"/>
          <w:color w:val="000000"/>
          <w:sz w:val="28"/>
          <w:szCs w:val="28"/>
        </w:rPr>
        <w:br/>
      </w:r>
      <w:r w:rsidR="00B8779C">
        <w:rPr>
          <w:rStyle w:val="fontstyle21"/>
        </w:rPr>
        <w:t>«Муниципальные расходы», «Муниципальные источники» сводной бюджетной росписи электронный документ</w:t>
      </w:r>
      <w:r w:rsidR="00B8779C">
        <w:rPr>
          <w:rFonts w:ascii="TimesNewRomanPSMT" w:hAnsi="TimesNewRomanPSMT"/>
          <w:color w:val="000000"/>
          <w:sz w:val="28"/>
          <w:szCs w:val="28"/>
        </w:rPr>
        <w:br/>
      </w:r>
      <w:r w:rsidR="00B8779C">
        <w:rPr>
          <w:rStyle w:val="fontstyle21"/>
        </w:rPr>
        <w:t>автоматически переводится в статус «Отказано в распределении по л/</w:t>
      </w:r>
      <w:proofErr w:type="gramStart"/>
      <w:r w:rsidR="00B8779C">
        <w:rPr>
          <w:rStyle w:val="fontstyle21"/>
        </w:rPr>
        <w:t>с</w:t>
      </w:r>
      <w:proofErr w:type="gramEnd"/>
      <w:r w:rsidR="00B8779C">
        <w:rPr>
          <w:rStyle w:val="fontstyle21"/>
        </w:rPr>
        <w:t>».</w:t>
      </w:r>
    </w:p>
    <w:p w:rsidR="00B8779C" w:rsidRDefault="00B8779C" w:rsidP="00B8779C">
      <w:pPr>
        <w:jc w:val="center"/>
        <w:rPr>
          <w:rStyle w:val="fontstyle01"/>
          <w:rFonts w:asciiTheme="minorHAnsi" w:hAnsiTheme="minorHAnsi"/>
        </w:rPr>
      </w:pPr>
    </w:p>
    <w:p w:rsidR="0078359D" w:rsidRDefault="0078359D" w:rsidP="00B8779C">
      <w:pPr>
        <w:jc w:val="center"/>
        <w:rPr>
          <w:rStyle w:val="fontstyle01"/>
          <w:rFonts w:asciiTheme="minorHAnsi" w:hAnsiTheme="minorHAnsi"/>
        </w:rPr>
      </w:pPr>
    </w:p>
    <w:p w:rsidR="0078359D" w:rsidRPr="0078359D" w:rsidRDefault="0078359D" w:rsidP="00B8779C">
      <w:pPr>
        <w:jc w:val="center"/>
        <w:rPr>
          <w:rStyle w:val="fontstyle01"/>
          <w:rFonts w:asciiTheme="minorHAnsi" w:hAnsiTheme="minorHAnsi"/>
        </w:rPr>
      </w:pPr>
    </w:p>
    <w:p w:rsidR="00B8779C" w:rsidRDefault="00B8779C" w:rsidP="00B8779C">
      <w:pPr>
        <w:jc w:val="center"/>
        <w:rPr>
          <w:rStyle w:val="fontstyle01"/>
          <w:rFonts w:asciiTheme="minorHAnsi" w:hAnsiTheme="minorHAnsi"/>
        </w:rPr>
      </w:pPr>
      <w:r>
        <w:rPr>
          <w:rStyle w:val="fontstyle01"/>
        </w:rPr>
        <w:t>Таблица видов изменений бюджетных ассигнований</w:t>
      </w:r>
    </w:p>
    <w:p w:rsidR="0078359D" w:rsidRPr="0078359D" w:rsidRDefault="0078359D" w:rsidP="00B8779C">
      <w:pPr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1709"/>
      </w:tblGrid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Код вида изменения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Наименование кода вида изменения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прекращением действия показателей бюджетных росписей и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лимитов бюджетных обязательств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решение о местном бюджете на текущий финансовый год и плановый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период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случае изменения состава или полномочий внутригородских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муниципальных образований (ст.217 БК РФ)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направлением остатка средств местного бюджета, образовавшегося на начало финансового года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использованием резервного фонда, предусмотренного в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местном бюджете (ст.217 БК РФ)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918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по отдельным разделам, подразделам, целевым статьям, видам расходов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местного бюджета за счет экономии по использованию в текущем году бюджетных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ассигнований на оказание муниципальных услуг при условии, что увеличение бюджетных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ассигнований по соответствующему виду расходов не превышает 10 процентов (ст.217 БК РФ)</w:t>
            </w:r>
          </w:p>
        </w:tc>
      </w:tr>
      <w:tr w:rsidR="00B8779C" w:rsidRPr="008D6CED" w:rsidTr="007835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78359D">
            <w:pPr>
              <w:spacing w:line="360" w:lineRule="auto"/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926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случае исполнения судебных актов (ст.217 БК РФ)</w:t>
            </w:r>
          </w:p>
        </w:tc>
      </w:tr>
      <w:tr w:rsidR="00B8779C" w:rsidRPr="008D6CED" w:rsidTr="007835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78359D">
            <w:pPr>
              <w:spacing w:line="360" w:lineRule="auto"/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соответствии с актами проверок контролирующих органов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предоставлением субсидий из бюджетов внутригородских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муниципальных образований города Москвы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944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увеличением или сокращением межбюджетных трансфертов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бюджетам внутригородских муниципальных образований (ст.217 БК РФ)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955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перераспределением бюджетных ассигнований и лимитов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бюджетных обязательств между кодами классификации операций сектора государственного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управления, не приводящие к изменению показателей бюджетной росписи местного бюджета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Изменения, вносимые в связи с предоставлением (возвратом) бюджетных кредитов,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предоставленных бюджетам внутригородских муниципальных образований из бюджета города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Москвы</w:t>
            </w:r>
          </w:p>
        </w:tc>
      </w:tr>
      <w:tr w:rsidR="00B8779C" w:rsidRPr="008D6CED" w:rsidTr="00B877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pPr>
              <w:jc w:val="center"/>
            </w:pP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9C" w:rsidRPr="008D6CED" w:rsidRDefault="00B8779C" w:rsidP="00B8779C"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Внесение изменений </w:t>
            </w:r>
            <w:proofErr w:type="gramStart"/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в сводную бюджетную роспись без внесения изменений в решение о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бюджете по дополнительным основаниям</w:t>
            </w:r>
            <w:proofErr w:type="gramEnd"/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t>, утвержденным правовым актом представительного</w:t>
            </w:r>
            <w:r w:rsidRPr="008D6CED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органа муниципального образования или решением о бюджете, в соответствии с п.8 ст.217</w:t>
            </w:r>
          </w:p>
        </w:tc>
      </w:tr>
    </w:tbl>
    <w:p w:rsidR="00B8779C" w:rsidRPr="000C22C0" w:rsidRDefault="00B8779C" w:rsidP="00B8779C">
      <w:pPr>
        <w:jc w:val="center"/>
        <w:rPr>
          <w:rFonts w:eastAsia="Calibri"/>
          <w:sz w:val="28"/>
          <w:szCs w:val="28"/>
          <w:lang w:eastAsia="en-US"/>
        </w:rPr>
      </w:pPr>
    </w:p>
    <w:p w:rsidR="00B8779C" w:rsidRDefault="00B8779C" w:rsidP="00B8779C"/>
    <w:sectPr w:rsidR="00B8779C" w:rsidSect="00B8779C"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9E" w:rsidRDefault="00A1149E" w:rsidP="00B8779C">
      <w:r>
        <w:separator/>
      </w:r>
    </w:p>
  </w:endnote>
  <w:endnote w:type="continuationSeparator" w:id="0">
    <w:p w:rsidR="00A1149E" w:rsidRDefault="00A1149E" w:rsidP="00B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9E" w:rsidRDefault="00A1149E" w:rsidP="00B8779C">
      <w:r>
        <w:separator/>
      </w:r>
    </w:p>
  </w:footnote>
  <w:footnote w:type="continuationSeparator" w:id="0">
    <w:p w:rsidR="00A1149E" w:rsidRDefault="00A1149E" w:rsidP="00B8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435922"/>
      <w:docPartObj>
        <w:docPartGallery w:val="Page Numbers (Top of Page)"/>
        <w:docPartUnique/>
      </w:docPartObj>
    </w:sdtPr>
    <w:sdtEndPr/>
    <w:sdtContent>
      <w:p w:rsidR="00A1149E" w:rsidRDefault="00A114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A4F">
          <w:rPr>
            <w:noProof/>
          </w:rPr>
          <w:t>2</w:t>
        </w:r>
        <w:r>
          <w:fldChar w:fldCharType="end"/>
        </w:r>
      </w:p>
    </w:sdtContent>
  </w:sdt>
  <w:p w:rsidR="00A1149E" w:rsidRDefault="00A114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74F"/>
    <w:multiLevelType w:val="hybridMultilevel"/>
    <w:tmpl w:val="F136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79E1"/>
    <w:multiLevelType w:val="hybridMultilevel"/>
    <w:tmpl w:val="AC96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2"/>
    <w:rsid w:val="00175AAE"/>
    <w:rsid w:val="001C434F"/>
    <w:rsid w:val="005F4B1D"/>
    <w:rsid w:val="006708A3"/>
    <w:rsid w:val="006C5CBE"/>
    <w:rsid w:val="00731C93"/>
    <w:rsid w:val="007658AA"/>
    <w:rsid w:val="0078359D"/>
    <w:rsid w:val="007B0212"/>
    <w:rsid w:val="00A1149E"/>
    <w:rsid w:val="00AB7C51"/>
    <w:rsid w:val="00B32E69"/>
    <w:rsid w:val="00B8779C"/>
    <w:rsid w:val="00BD4CBA"/>
    <w:rsid w:val="00C97A4F"/>
    <w:rsid w:val="00DE7262"/>
    <w:rsid w:val="00E84DEB"/>
    <w:rsid w:val="00F40C06"/>
    <w:rsid w:val="00F83BE8"/>
    <w:rsid w:val="00F8414D"/>
    <w:rsid w:val="00F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877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7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C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877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7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77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C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16</cp:revision>
  <cp:lastPrinted>2025-06-05T08:33:00Z</cp:lastPrinted>
  <dcterms:created xsi:type="dcterms:W3CDTF">2025-05-27T08:12:00Z</dcterms:created>
  <dcterms:modified xsi:type="dcterms:W3CDTF">2025-06-05T08:40:00Z</dcterms:modified>
</cp:coreProperties>
</file>