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D4B0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D4B03" w:rsidRDefault="00D31F5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B0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D4B03" w:rsidRDefault="00D31F53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31.05.1996 N 61-ФЗ</w:t>
            </w:r>
            <w:r>
              <w:rPr>
                <w:sz w:val="48"/>
              </w:rPr>
              <w:br/>
              <w:t>(ред. от 04.11.2025)</w:t>
            </w:r>
            <w:r>
              <w:rPr>
                <w:sz w:val="48"/>
              </w:rPr>
              <w:br/>
              <w:t>"Об обороне"</w:t>
            </w:r>
          </w:p>
        </w:tc>
      </w:tr>
      <w:tr w:rsidR="00ED4B0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D4B03" w:rsidRDefault="00D31F5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ED4B03" w:rsidRDefault="00ED4B03">
      <w:pPr>
        <w:pStyle w:val="ConsPlusNormal0"/>
        <w:sectPr w:rsidR="00ED4B0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D4B03" w:rsidRDefault="00ED4B03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ED4B0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4B03" w:rsidRDefault="00D31F53">
            <w:pPr>
              <w:pStyle w:val="ConsPlusNormal0"/>
            </w:pPr>
            <w:r>
              <w:t>31 мая 1996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4B03" w:rsidRDefault="00D31F53">
            <w:pPr>
              <w:pStyle w:val="ConsPlusNormal0"/>
              <w:jc w:val="right"/>
            </w:pPr>
            <w:r>
              <w:t>N 61-ФЗ</w:t>
            </w:r>
          </w:p>
        </w:tc>
      </w:tr>
    </w:tbl>
    <w:p w:rsidR="00ED4B03" w:rsidRDefault="00ED4B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4B03" w:rsidRDefault="00ED4B03">
      <w:pPr>
        <w:pStyle w:val="ConsPlusNormal0"/>
      </w:pPr>
    </w:p>
    <w:p w:rsidR="00ED4B03" w:rsidRDefault="00D31F53">
      <w:pPr>
        <w:pStyle w:val="ConsPlusTitle0"/>
        <w:jc w:val="center"/>
      </w:pPr>
      <w:r>
        <w:t>РОССИЙСКАЯ ФЕДЕРАЦИЯ</w:t>
      </w:r>
    </w:p>
    <w:p w:rsidR="00ED4B03" w:rsidRDefault="00ED4B03">
      <w:pPr>
        <w:pStyle w:val="ConsPlusTitle0"/>
        <w:jc w:val="center"/>
      </w:pPr>
    </w:p>
    <w:p w:rsidR="00ED4B03" w:rsidRDefault="00D31F53">
      <w:pPr>
        <w:pStyle w:val="ConsPlusTitle0"/>
        <w:jc w:val="center"/>
      </w:pPr>
      <w:r>
        <w:t>ФЕДЕРАЛЬНЫЙ ЗАКОН</w:t>
      </w:r>
    </w:p>
    <w:p w:rsidR="00ED4B03" w:rsidRDefault="00ED4B03">
      <w:pPr>
        <w:pStyle w:val="ConsPlusTitle0"/>
        <w:jc w:val="center"/>
      </w:pPr>
    </w:p>
    <w:p w:rsidR="00ED4B03" w:rsidRDefault="00D31F53">
      <w:pPr>
        <w:pStyle w:val="ConsPlusTitle0"/>
        <w:jc w:val="center"/>
      </w:pPr>
      <w:r>
        <w:t>ОБ ОБОРОНЕ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jc w:val="right"/>
      </w:pPr>
      <w:r>
        <w:t>Принят</w:t>
      </w:r>
    </w:p>
    <w:p w:rsidR="00ED4B03" w:rsidRDefault="00D31F53">
      <w:pPr>
        <w:pStyle w:val="ConsPlusNormal0"/>
        <w:jc w:val="right"/>
      </w:pPr>
      <w:r>
        <w:t>Государственной Думой</w:t>
      </w:r>
    </w:p>
    <w:p w:rsidR="00ED4B03" w:rsidRDefault="00D31F53">
      <w:pPr>
        <w:pStyle w:val="ConsPlusNormal0"/>
        <w:jc w:val="right"/>
      </w:pPr>
      <w:r>
        <w:t>24 апреля 1996 года</w:t>
      </w:r>
    </w:p>
    <w:p w:rsidR="00ED4B03" w:rsidRDefault="00ED4B03">
      <w:pPr>
        <w:pStyle w:val="ConsPlusNormal0"/>
        <w:jc w:val="right"/>
      </w:pPr>
    </w:p>
    <w:p w:rsidR="00ED4B03" w:rsidRDefault="00D31F53">
      <w:pPr>
        <w:pStyle w:val="ConsPlusNormal0"/>
        <w:jc w:val="right"/>
      </w:pPr>
      <w:r>
        <w:t>Одобрен</w:t>
      </w:r>
    </w:p>
    <w:p w:rsidR="00ED4B03" w:rsidRDefault="00D31F53">
      <w:pPr>
        <w:pStyle w:val="ConsPlusNormal0"/>
        <w:jc w:val="right"/>
      </w:pPr>
      <w:r>
        <w:t>Советом Федерации</w:t>
      </w:r>
    </w:p>
    <w:p w:rsidR="00ED4B03" w:rsidRDefault="00D31F53">
      <w:pPr>
        <w:pStyle w:val="ConsPlusNormal0"/>
        <w:jc w:val="right"/>
      </w:pPr>
      <w:r>
        <w:t>15 мая 1996 года</w:t>
      </w:r>
    </w:p>
    <w:p w:rsidR="00ED4B03" w:rsidRDefault="00ED4B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D4B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B03" w:rsidRDefault="00ED4B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B03" w:rsidRDefault="00ED4B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30.12.1999 </w:t>
            </w:r>
            <w:hyperlink r:id="rId10" w:tooltip="Федеральный закон от 30.12.1999 N 223-ФЗ &quot;О внесении изменений в Федеральный закон &quot;Об обороне&quot; {КонсультантПлюс}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30.06.2003 </w:t>
            </w:r>
            <w:hyperlink r:id="rId11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11.11.2003 </w:t>
            </w:r>
            <w:hyperlink r:id="rId12" w:tooltip="Федеральный закон от 11.11.2003 N 141-ФЗ (ред. от 03.07.2016) &quot;О внесении изменений и дополнений в некоторые законодательные акты Российской Федерации&quot; {КонсультантПлюс}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13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1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 (ред. 29.12.2004), от 07.03.2005 </w:t>
            </w:r>
            <w:hyperlink r:id="rId15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04.04.2005 </w:t>
            </w:r>
            <w:hyperlink r:id="rId16" w:tooltip="Федеральный закон от 04.04.2005 N 31-ФЗ &quot;О внесении изменения в статью 10 Федерального закона &quot;Об обороне&quot; {КонсультантПлюс}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26.12.2005 </w:t>
            </w:r>
            <w:hyperlink r:id="rId17" w:tooltip="Федеральный закон от 26.12.2005 N 185-ФЗ (ред. от 23.12.2010) &quot;О внесении изменений в статьи 4 и 6 Федерального закона &quot;Об обороне&quot; {КонсультантПлюс}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03.07.2006 </w:t>
            </w:r>
            <w:hyperlink r:id="rId18" w:tooltip="Федеральный закон от 03.07.2006 N 96-ФЗ &quot;О внесении изменений в отдельные законодательные акты Российской Федерации по вопросам обороны и военной службы&quot; {КонсультантПлюс}">
              <w:r>
                <w:rPr>
                  <w:color w:val="0000FF"/>
                </w:rPr>
                <w:t>N 96-ФЗ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06.07.2006 </w:t>
            </w:r>
            <w:hyperlink r:id="rId19" w:tooltip="Федеральный закон от 06.07.2006 N 105-ФЗ &quot;О внесении изменений в отдельные законодательные акты Российской Федерации по вопросам прикомандирования и перевода военнослужащих, а также приостановления военной службы&quot; {КонсультантПлюс}">
              <w:r>
                <w:rPr>
                  <w:color w:val="0000FF"/>
                </w:rPr>
                <w:t>N 105-ФЗ</w:t>
              </w:r>
            </w:hyperlink>
            <w:r>
              <w:rPr>
                <w:color w:val="392C69"/>
              </w:rPr>
              <w:t xml:space="preserve">, от 04.12.2006 </w:t>
            </w:r>
            <w:hyperlink r:id="rId20" w:tooltip="Федеральный закон от 04.12.2006 N 201-ФЗ (ред. от 31.07.2025) &quot;О введении в действие Лесного кодекса Российской Федерации&quot; {КонсультантПлюс}">
              <w:r>
                <w:rPr>
                  <w:color w:val="0000FF"/>
                </w:rPr>
                <w:t>N 201-ФЗ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19.06.2007 </w:t>
            </w:r>
            <w:hyperlink r:id="rId21" w:tooltip="Федеральный закон от 19.06.2007 N 103-ФЗ &quot;О внесении изменений в Федеральный закон &quot;О гражданской обороне&quot; и статью 21 Федерального закона &quot;Об обороне&quot; {КонсультантПлюс}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26.06.2007 </w:t>
            </w:r>
            <w:hyperlink r:id="rId22" w:tooltip="Федеральный закон от 26.06.2007 N 118-ФЗ (ред. от 30.04.2021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14.07.2008 </w:t>
            </w:r>
            <w:hyperlink r:id="rId23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118-ФЗ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24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09.04.2009 </w:t>
            </w:r>
            <w:hyperlink r:id="rId25" w:tooltip="Федеральный закон от 09.04.2009 N 57-ФЗ &quot;О внесении изменения в Федеральный закон &quot;Об обороне&quot; {КонсультантПлюс}">
              <w:r>
                <w:rPr>
                  <w:color w:val="0000FF"/>
                </w:rPr>
                <w:t>N 57-ФЗ</w:t>
              </w:r>
            </w:hyperlink>
            <w:r>
              <w:rPr>
                <w:color w:val="392C69"/>
              </w:rPr>
              <w:t xml:space="preserve">, от 09.11.2009 </w:t>
            </w:r>
            <w:hyperlink r:id="rId26" w:tooltip="Федеральный закон от 09.11.2009 N 252-ФЗ &quot;О внесении изменений в Федеральный закон &quot;Об обороне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 xml:space="preserve">, от 05.05.2010 </w:t>
            </w:r>
            <w:hyperlink r:id="rId27" w:tooltip="Федеральный закон от 05.05.2010 N 75-ФЗ &quot;О внесении изменений в статьи 4 и 17 Федерального закона &quot;Об обороне&quot; {КонсультантПлюс}">
              <w:r>
                <w:rPr>
                  <w:color w:val="0000FF"/>
                </w:rPr>
                <w:t>N 75-ФЗ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08.05.2010 </w:t>
            </w:r>
            <w:hyperlink r:id="rId28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29" w:tooltip="Федеральный закон от 27.07.2010 N 2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 xml:space="preserve">, от 23.12.2010 </w:t>
            </w:r>
            <w:hyperlink r:id="rId30" w:tooltip="Федеральный закон от 23.12.2010 N 377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05.04.2011 </w:t>
            </w:r>
            <w:hyperlink r:id="rId31" w:tooltip="Федеральный закон от 05.04.2011 N 46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08.12.2011 </w:t>
            </w:r>
            <w:hyperlink r:id="rId32" w:tooltip="Федеральный закон от 08.12.2011 N 424-ФЗ (ред. от 01.07.2017)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424-ФЗ</w:t>
              </w:r>
            </w:hyperlink>
            <w:r>
              <w:rPr>
                <w:color w:val="392C69"/>
              </w:rPr>
              <w:t xml:space="preserve">, от 25.12.2012 </w:t>
            </w:r>
            <w:hyperlink r:id="rId33" w:tooltip="Федеральный закон от 25.12.2012 N 261-ФЗ &quot;О внесении изменения в статью 25 Федерального закона &quot;Об обороне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30.12.2012 </w:t>
            </w:r>
            <w:hyperlink r:id="rId34" w:tooltip="Федеральный закон от 30.12.2012 N 288-ФЗ &quot;О внесении изменений в отдельные законодательные акты Российской Федерации по вопросам создания мобилизационного людского резерва&quot; {КонсультантПлюс}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35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36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03.02.2014 </w:t>
            </w:r>
            <w:hyperlink r:id="rId37" w:tooltip="Федеральный закон от 03.02.2014 N 7-ФЗ &quot;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&quot; {КонсультантПлюс}">
              <w:r>
                <w:rPr>
                  <w:color w:val="0000FF"/>
                </w:rPr>
                <w:t>N 7-ФЗ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38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12.02.2015 </w:t>
            </w:r>
            <w:hyperlink r:id="rId39" w:tooltip="Федеральный закон от 12.02.2015 N 13-ФЗ &quot;О внесении изменений в Федеральный закон &quot;Об обороне&quot; {КонсультантПлюс}">
              <w:r>
                <w:rPr>
                  <w:color w:val="0000FF"/>
                </w:rPr>
                <w:t>N 13-ФЗ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40" w:tooltip="Федеральный закон от 30.12.2015 N 46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460-ФЗ</w:t>
              </w:r>
            </w:hyperlink>
            <w:r>
              <w:rPr>
                <w:color w:val="392C69"/>
              </w:rPr>
              <w:t xml:space="preserve">, от 01.05.2016 </w:t>
            </w:r>
            <w:hyperlink r:id="rId41" w:tooltip="Федеральный закон от 01.05.2016 N 123-ФЗ &quot;О внесении изменения в статью 11.1 Федерального закона &quot;Об обороне&quot; {КонсультантПлюс}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3" w:tooltip="Федеральный закон от 03.07.2016 N 25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44" w:tooltip="Федеральный закон от 26.07.2017 N 195-ФЗ &quot;О внесении изменений в статью 22 Федерального закона &quot;Об обороне&quot; {КонсультантПлюс}">
              <w:r>
                <w:rPr>
                  <w:color w:val="0000FF"/>
                </w:rPr>
                <w:t>N 195-ФЗ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45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46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7" w:tooltip="Федеральный закон от 27.12.2019 N 518-ФЗ &quot;О внесении изменений в Федеральный закон &quot;Об обороне&quot; и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518-ФЗ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8" w:tooltip="Федеральный закон от 27.12.2019 N 519-ФЗ &quot;О внесении изменения в статью 22 Федерального закона &quot;Об обороне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49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05.04.2021 </w:t>
            </w:r>
            <w:hyperlink r:id="rId50" w:tooltip="Федеральный закон от 05.04.2021 N 73-ФЗ &quot;О внесении изменения в статью 4 Федерального закона &quot;Об обороне&quot; {КонсультантПлюс}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51" w:tooltip="Федеральный закон от 11.06.2021 N 172-ФЗ &quot;О внесении изменений в Федеральный закон &quot;Об обороне&quot; {КонсультантПлюс}">
              <w:r>
                <w:rPr>
                  <w:color w:val="0000FF"/>
                </w:rPr>
                <w:t>N 172-ФЗ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11.06.2022 </w:t>
            </w:r>
            <w:hyperlink r:id="rId52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11.06.2022 </w:t>
            </w:r>
            <w:hyperlink r:id="rId53" w:tooltip="Федеральный закон от 11.06.2022 N 173-ФЗ &quot;О внесении изменений в статью 4 Федерального закона &quot;Об оборон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173-ФЗ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14.07.2022 </w:t>
            </w:r>
            <w:hyperlink r:id="rId54" w:tooltip="Федеральный закон от 14.07.2022 N 27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55" w:tooltip="Федеральный закон от 14.07.2022 N 3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04.11.2022 </w:t>
            </w:r>
            <w:hyperlink r:id="rId56" w:tooltip="Федеральный закон от 04.11.2022 N 41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57" w:tooltip="Федеральный закон от 28.04.2023 N 163-ФЗ &quot;О внесении изменений в статьи 6 и 26 Федерального закона &quot;Об обороне&quot; {КонсультантПлюс}">
              <w:r>
                <w:rPr>
                  <w:color w:val="0000FF"/>
                </w:rPr>
                <w:t>N 163-ФЗ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58" w:tooltip="Федеральный закон от 13.06.2023 N 22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229-ФЗ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59" w:tooltip="Федеральный закон от 25.12.2023 N 6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639-ФЗ</w:t>
              </w:r>
            </w:hyperlink>
            <w:r>
              <w:rPr>
                <w:color w:val="392C69"/>
              </w:rPr>
              <w:t xml:space="preserve">, от 26.02.2024 </w:t>
            </w:r>
            <w:hyperlink r:id="rId60" w:tooltip="Федеральный закон от 26.02.2024 N 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27-ФЗ</w:t>
              </w:r>
            </w:hyperlink>
            <w:r>
              <w:rPr>
                <w:color w:val="392C69"/>
              </w:rPr>
              <w:t>,</w:t>
            </w:r>
          </w:p>
          <w:p w:rsidR="00ED4B03" w:rsidRDefault="00D31F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61" w:tooltip="Федеральный закон от 26.12.2024 N 489-ФЗ &quot;О внесении изменения в статью 6 Федерального закона &quot;Об обороне&quot; {КонсультантПлюс}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 xml:space="preserve">, от 07.07.2025 </w:t>
            </w:r>
            <w:hyperlink r:id="rId62" w:tooltip="Федеральный закон от 07.07.2025 N 21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212-ФЗ</w:t>
              </w:r>
            </w:hyperlink>
            <w:r>
              <w:rPr>
                <w:color w:val="392C69"/>
              </w:rPr>
              <w:t xml:space="preserve">, от 04.11.2025 </w:t>
            </w:r>
            <w:hyperlink r:id="rId63" w:tooltip="Федеральный закон от 04.11.2025 N 411-ФЗ &quot;О внесении изменений в статью 4 Федерального закона &quot;Об обороне&quot; и статьи 37 и 57.1 Федерального закона &quot;О воинской обязанности и военной службе&quot; {КонсультантПлюс}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B03" w:rsidRDefault="00ED4B03">
            <w:pPr>
              <w:pStyle w:val="ConsPlusNormal0"/>
            </w:pPr>
          </w:p>
        </w:tc>
      </w:tr>
    </w:tbl>
    <w:p w:rsidR="00ED4B03" w:rsidRDefault="00ED4B03">
      <w:pPr>
        <w:pStyle w:val="ConsPlusNormal0"/>
        <w:jc w:val="center"/>
      </w:pPr>
    </w:p>
    <w:p w:rsidR="00ED4B03" w:rsidRDefault="00D31F53">
      <w:pPr>
        <w:pStyle w:val="ConsPlusNormal0"/>
        <w:ind w:firstLine="540"/>
        <w:jc w:val="both"/>
      </w:pPr>
      <w:r>
        <w:t>Настоящий Федеральный закон определяет основы и организацию обороны Российской Федерации, полномочия органов государственной власти Российской Федерации, функции органов государственной власти субъектов Российской Федерации, органов местного самоуправления</w:t>
      </w:r>
      <w:r>
        <w:t>, организаций и их должностных лиц, права и обязанности граждан Российской Федерации в области обороны, силы и средства, привлекаемые для обороны, ответственность за нарушение законодательства Российской Федерации в области обороны, а также другие нормы, к</w:t>
      </w:r>
      <w:r>
        <w:t>асающиеся обороны.</w:t>
      </w:r>
    </w:p>
    <w:p w:rsidR="00ED4B03" w:rsidRDefault="00D31F53">
      <w:pPr>
        <w:pStyle w:val="ConsPlusNormal0"/>
        <w:jc w:val="both"/>
      </w:pPr>
      <w:r>
        <w:lastRenderedPageBreak/>
        <w:t xml:space="preserve">(в ред. Федерального </w:t>
      </w:r>
      <w:hyperlink r:id="rId64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jc w:val="center"/>
        <w:outlineLvl w:val="0"/>
      </w:pPr>
      <w:r>
        <w:t>Раздел I. ОСНОВЫ И ОРГАНИЗАЦИЯ ОБОРОНЫ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1. Основы обороны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1. В настоящем Федеральном законе под обороной понимается система политических, экономических, военных, социальных, правовых и иных мер по подготовке к вооруженной защите и вооруженная защита Российской Федерации, целостности и неприкосновенности ее террит</w:t>
      </w:r>
      <w:r>
        <w:t>ории.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2. Оборона организуется и осуществляется в соответствии с </w:t>
      </w:r>
      <w:hyperlink r:id="rId6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настоящим Федеральным законом, законами Российской Федерации и иными нормативн</w:t>
      </w:r>
      <w:r>
        <w:t>ыми правовыми актами.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3. В целях обороны устанавливаются воинская обязанность граждан Российской Федерации и </w:t>
      </w:r>
      <w:hyperlink r:id="rId66" w:tooltip="Указ Президента РФ от 02.10.1998 N 1175 (ред. от 22.10.2015) &quot;Об утверждении Положения о военно-транспортной обязанности&quot; {КонсультантПлюс}">
        <w:r>
          <w:rPr>
            <w:color w:val="0000FF"/>
          </w:rPr>
          <w:t>военно-транспортная</w:t>
        </w:r>
      </w:hyperlink>
      <w:r>
        <w:t xml:space="preserve"> обязанность федеральных органов исполнительной власти, органов исполнительной власти субъектов Российской Федерации, орг</w:t>
      </w:r>
      <w:r>
        <w:t>анов местного самоуправления и организаций независимо от форм собственности, а также собственников транспортных средств.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67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4. В целях обороны создаются Вооруженные Силы Российской Феде</w:t>
      </w:r>
      <w:r>
        <w:t>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5. К обороне привлекаются войска национальной гвардии Российской Федерации (далее также - другие войска).</w:t>
      </w:r>
    </w:p>
    <w:p w:rsidR="00ED4B03" w:rsidRDefault="00D31F53">
      <w:pPr>
        <w:pStyle w:val="ConsPlusNormal0"/>
        <w:jc w:val="both"/>
      </w:pPr>
      <w:r>
        <w:t xml:space="preserve">(в ред. Федеральных законов от 03.07.2016 </w:t>
      </w:r>
      <w:hyperlink r:id="rId6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25.12.2023 </w:t>
      </w:r>
      <w:hyperlink r:id="rId69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639-ФЗ</w:t>
        </w:r>
      </w:hyperlink>
      <w:r>
        <w:t>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6. Для выполнения отдельных задач в области обороны привлекаются спасательные воинские формирования федерального органа исполнительной власти, уполномоченного на решение задач в области граждан</w:t>
      </w:r>
      <w:r>
        <w:t>ской обороны (далее - воинские формирования), Служба внешней разведки Российской Федерации, органы федеральной службы безопасности, органы государственной охраны, органы военной прокуратуры, военные следственные органы Следственного комитета Российской Фед</w:t>
      </w:r>
      <w:r>
        <w:t>ерации, федеральный орган обеспечения мобилизационной подготовки органов государственной власти Российской Федерации (далее - органы), а также создаваемые на военное время специальные формирования.</w:t>
      </w:r>
    </w:p>
    <w:p w:rsidR="00ED4B03" w:rsidRDefault="00D31F53">
      <w:pPr>
        <w:pStyle w:val="ConsPlusNormal0"/>
        <w:jc w:val="both"/>
      </w:pPr>
      <w:r>
        <w:t xml:space="preserve">(в ред. Федеральных законов от 27.07.2010 </w:t>
      </w:r>
      <w:hyperlink r:id="rId70" w:tooltip="Федеральный закон от 27.07.2010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223-ФЗ</w:t>
        </w:r>
      </w:hyperlink>
      <w:r>
        <w:t xml:space="preserve">, от </w:t>
      </w:r>
      <w:r>
        <w:t xml:space="preserve">08.12.2011 </w:t>
      </w:r>
      <w:hyperlink r:id="rId71" w:tooltip="Федеральный закон от 08.12.2011 N 424-ФЗ (ред. от 01.07.2017)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N 424-ФЗ</w:t>
        </w:r>
      </w:hyperlink>
      <w:r>
        <w:t xml:space="preserve">, от 04.06.2014 </w:t>
      </w:r>
      <w:hyperlink r:id="rId72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>, от 29.12.20</w:t>
      </w:r>
      <w:r>
        <w:t xml:space="preserve">17 </w:t>
      </w:r>
      <w:hyperlink r:id="rId73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<w:r>
          <w:rPr>
            <w:color w:val="0000FF"/>
          </w:rPr>
          <w:t>N 473-ФЗ</w:t>
        </w:r>
      </w:hyperlink>
      <w:r>
        <w:t>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7. Вооруженные Силы Российской Федерации, другие войска, воинские формирования и органы выполняют задачи в области обороны в соответствии с Планом</w:t>
      </w:r>
      <w:r>
        <w:t xml:space="preserve"> применения Вооруженных Сил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8. Другие войска, воинские формирования и органы привлекаются к совместной с Вооруженными Силами Российской Федерации оперативной и мобилизационной подготовке в целях подготовки к выполнению задач в области</w:t>
      </w:r>
      <w:r>
        <w:t xml:space="preserve"> обороны.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8.1. Для выполнения отдельных задач в области обороны привлекаются добровольческие формирования, содействующие выполнению задач, возложенных на Вооруженные Силы Российской </w:t>
      </w:r>
      <w:r>
        <w:t>Федерации (войска национальной гвардии Российской Федерации),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</w:t>
      </w:r>
      <w:r>
        <w:t>оруженных Сил Российской Федерации (войск национальной гвардии Российской Федерации) за пределами территории Российской Федерации (далее - добровольческие формирования).</w:t>
      </w:r>
    </w:p>
    <w:p w:rsidR="00ED4B03" w:rsidRDefault="00D31F53">
      <w:pPr>
        <w:pStyle w:val="ConsPlusNormal0"/>
        <w:jc w:val="both"/>
      </w:pPr>
      <w:r>
        <w:t xml:space="preserve">(п. 8.1 в ред. Федерального </w:t>
      </w:r>
      <w:hyperlink r:id="rId75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9. Создание и существование формирований, имеющих военную организацию или вооружение и военную технику либо в которых предусматривается прохождение военной службы, не предусмотренных федеральными законами, запрещаются и преследуются по </w:t>
      </w:r>
      <w:hyperlink r:id="rId76" w:tooltip="&quot;Уголовный кодекс Российской Федерации&quot; от 13.06.1996 N 63-ФЗ (ред. от 17.11.2025, с изм. от 17.12.2025) {КонсультантПлюс}">
        <w:r>
          <w:rPr>
            <w:color w:val="0000FF"/>
          </w:rPr>
          <w:t>закону</w:t>
        </w:r>
      </w:hyperlink>
      <w:r>
        <w:t>.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77" w:tooltip="Федеральный закон от 30.12.1999 N 223-ФЗ &quot;О внесении изменений в Федеральный закон &quot;Об обороне&quot; {КонсультантПлюс}">
        <w:r>
          <w:rPr>
            <w:color w:val="0000FF"/>
          </w:rPr>
          <w:t>закона</w:t>
        </w:r>
      </w:hyperlink>
      <w:r>
        <w:t xml:space="preserve"> от 30.12.1999</w:t>
      </w:r>
      <w:r>
        <w:t xml:space="preserve"> N 223-ФЗ)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10. Земли и другие природные ресурсы, предоставленные для нужд Вооруженных Сил Российской Федерации, других войск, воинских формирований и органов, находятся в федеральной собственности.</w:t>
      </w:r>
    </w:p>
    <w:p w:rsidR="00ED4B03" w:rsidRDefault="00D31F53">
      <w:pPr>
        <w:pStyle w:val="ConsPlusNormal0"/>
        <w:jc w:val="both"/>
      </w:pPr>
      <w:r>
        <w:t xml:space="preserve">(в ред. Федеральных законов от 26.06.2007 </w:t>
      </w:r>
      <w:hyperlink r:id="rId78" w:tooltip="Федеральный закон от 26.06.2007 N 118-ФЗ (ред. от 30.04.2021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{КонсультантПлюс}">
        <w:r>
          <w:rPr>
            <w:color w:val="0000FF"/>
          </w:rPr>
          <w:t>N 118-ФЗ</w:t>
        </w:r>
      </w:hyperlink>
      <w:r>
        <w:t xml:space="preserve">, от 14.07.2008 </w:t>
      </w:r>
      <w:hyperlink r:id="rId79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118-ФЗ</w:t>
        </w:r>
      </w:hyperlink>
      <w:r>
        <w:t>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11. Земли и другие природные ресурсы, находящиеся в собственности субъектов Российск</w:t>
      </w:r>
      <w:r>
        <w:t xml:space="preserve">ой Федерации, муниципальных образований, в частной собственности, могут быть изъяты для нужд Вооруженных Сил Российской Федерации, других войск, воинских формирований и органов только в соответствии с </w:t>
      </w:r>
      <w:hyperlink r:id="rId80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D4B03" w:rsidRDefault="00D31F53">
      <w:pPr>
        <w:pStyle w:val="ConsPlusNormal0"/>
        <w:jc w:val="both"/>
      </w:pPr>
      <w:r>
        <w:t>(в р</w:t>
      </w:r>
      <w:r>
        <w:t xml:space="preserve">ед. Федеральных законов от 04.12.2006 </w:t>
      </w:r>
      <w:hyperlink r:id="rId81" w:tooltip="Федеральный закон от 04.12.2006 N 201-ФЗ (ред. от 31.07.2025) &quot;О введении в действие Лесного кодекса Российской Федерации&quot; {КонсультантПлюс}">
        <w:r>
          <w:rPr>
            <w:color w:val="0000FF"/>
          </w:rPr>
          <w:t>N 201-ФЗ</w:t>
        </w:r>
      </w:hyperlink>
      <w:r>
        <w:t xml:space="preserve">, от 26.06.2007 </w:t>
      </w:r>
      <w:hyperlink r:id="rId82" w:tooltip="Федеральный закон от 26.06.2007 N 118-ФЗ (ред. от 30.04.2021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{КонсультантПлюс}">
        <w:r>
          <w:rPr>
            <w:color w:val="0000FF"/>
          </w:rPr>
          <w:t>N 118-ФЗ</w:t>
        </w:r>
      </w:hyperlink>
      <w:r>
        <w:t>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12. Имущество Вооруженных Сил Российской Федерации, других войск, воинских формиров</w:t>
      </w:r>
      <w:r>
        <w:t xml:space="preserve">аний и органов является федеральной собственностью и находится у них на правах хозяйственного ведения или оперативного управления. Имущество Вооруженных Сил Российской Федерации, в отношении которого в соответствии с Федеральным </w:t>
      </w:r>
      <w:hyperlink r:id="rId83" w:tooltip="Федеральный закон от 21.07.2005 N 115-ФЗ (ред. от 23.07.2025) &quot;О концессионных соглашениях&quot; (с изм. и доп., вступ. в силу с 01.09.2025)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21 июля 2005 года N 115-ФЗ "О концессионных соглашениях" допускается заключение концессионного соглашения, может быть передано концессионеру в соответствии с указанным Федеральным законом.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84" w:tooltip="Федеральный закон от 30.12.2015 N 46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30.12.2015 N 460-ФЗ)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bookmarkStart w:id="1" w:name="P68"/>
      <w:bookmarkEnd w:id="1"/>
      <w:r>
        <w:t>Статья</w:t>
      </w:r>
      <w:r>
        <w:t xml:space="preserve"> 2. Организация обороны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Организация обороны включает: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1) прогнозирование и оценку военной опасности и военной угрозы;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2) разработку основных направлений военной политики и положений </w:t>
      </w:r>
      <w:hyperlink r:id="rId85" w:tooltip="Ссылка на КонсультантПлюс">
        <w:r>
          <w:rPr>
            <w:color w:val="0000FF"/>
          </w:rPr>
          <w:t>военной доктрины</w:t>
        </w:r>
      </w:hyperlink>
      <w:r>
        <w:t xml:space="preserve"> Российской Федерации;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3) правовое регулирование в области обороны;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4) строительство, подготовку и поддержание в нео</w:t>
      </w:r>
      <w:r>
        <w:t>бходимой готовности Вооруженных Сил Российской Федерации, других войск, воинских формирований и органов, а также планирование их применения;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5) разработку, производство и совершенствование систем управления Вооруженными Силами Российской Федерации, другими</w:t>
      </w:r>
      <w:r>
        <w:t xml:space="preserve"> войсками, воинскими формированиями и органами, вооружения и военной техники, создание их запасов, а также планирование использования радиочастотного спектра;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6) планирование непосредственной подготовки к переводу и перевода органов государственной власти </w:t>
      </w:r>
      <w:r>
        <w:t>Российской Федерации, органов государственной власти субъектов Российской Федерации, органов местного самоуправления и экономики страны на работу в условиях военного времени;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86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7) моби</w:t>
      </w:r>
      <w:r>
        <w:t xml:space="preserve">лизационную подготовку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независимо от форм собственности, транспорта, коммуникаций и населения </w:t>
      </w:r>
      <w:r>
        <w:t>страны;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8) создание в составе государственного материального резерва запасов материальных ценностей (в том числе запаса мобилизационного резерва и неснижаемого запаса государственного материального резерва), предназначенных для мобилизационных нужд Российс</w:t>
      </w:r>
      <w:r>
        <w:t>кой Федерации;</w:t>
      </w:r>
    </w:p>
    <w:p w:rsidR="00ED4B03" w:rsidRDefault="00D31F53">
      <w:pPr>
        <w:pStyle w:val="ConsPlusNormal0"/>
        <w:jc w:val="both"/>
      </w:pPr>
      <w:r>
        <w:t xml:space="preserve">(пп. 8 в ред. Федерального </w:t>
      </w:r>
      <w:hyperlink r:id="rId87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9) планирование и осуществление мероприятий по гражданской и территориальной обороне;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10) оперативное оборудование территории Российской Федерации в целях обороны;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11) обеспечение защиты сведений, составля</w:t>
      </w:r>
      <w:r>
        <w:t>ющих государственную тайну в области обороны и служебную тайну в области обороны;</w:t>
      </w:r>
    </w:p>
    <w:p w:rsidR="00ED4B03" w:rsidRDefault="00D31F53">
      <w:pPr>
        <w:pStyle w:val="ConsPlusNormal0"/>
        <w:jc w:val="both"/>
      </w:pPr>
      <w:r>
        <w:t xml:space="preserve">(пп. 11 в ред. Федерального </w:t>
      </w:r>
      <w:hyperlink r:id="rId88" w:tooltip="Федеральный закон от 11.06.2021 N 172-ФЗ &quot;О внесении изменений в Федеральный закон &quot;Об обороне&quot; {КонсультантПлюс}">
        <w:r>
          <w:rPr>
            <w:color w:val="0000FF"/>
          </w:rPr>
          <w:t>закона</w:t>
        </w:r>
      </w:hyperlink>
      <w:r>
        <w:t xml:space="preserve"> от 11.06.2021 N 172-ФЗ)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12) развитие науки в интересах обороны;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13) координацию деятельности органов государственной власти Российской Федерации, органов гос</w:t>
      </w:r>
      <w:r>
        <w:t>ударственной власти субъектов Российской Федерации и органов местного самоуправления в области обороны;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14) финансирование расходов на оборону, а также контроль за расходованием средств, выделенных на оборону, и деятельностью Вооруженных Сил Российской Фед</w:t>
      </w:r>
      <w:r>
        <w:t>ерации, других войск, воинских формирований и органов, осуществляемый в соответствии с законодательством Российской Федерации;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15) международное сотрудничество в целях коллективной безопасности и совместной обороны;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16) другие мероприятия в области обороны</w:t>
      </w:r>
      <w:r>
        <w:t>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2.1. План обороны Российской Федерации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(введена Федеральным </w:t>
      </w:r>
      <w:hyperlink r:id="rId89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05.04.2013 N 55-ФЗ)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>1. В целях планирования и осуществления мероприятий в области обороны разрабатывается План обороны Российской Федерации, который включает в себя комплекс взаимоувязанных документов военного планирования.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Разработка документов военного планирования, вклю</w:t>
      </w:r>
      <w:r>
        <w:t>чаемых в План обороны Российской Федерации, осуществляется в соответствии с Положением о военном планировании в Российской Федерации.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3. Законодательство Российской Федерации в области обороны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1. Законодательство Российской Федерации в области обо</w:t>
      </w:r>
      <w:r>
        <w:t xml:space="preserve">роны основывается на </w:t>
      </w:r>
      <w:hyperlink r:id="rId9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международных договорах Российской Федерации и включает в себя федеральные конституционные законы, федеральные законы, настоящий Федеральный закон и законы Российской Федерации в област</w:t>
      </w:r>
      <w:r>
        <w:t>и обороны.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1.1.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9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</w:t>
      </w:r>
      <w:r>
        <w:t xml:space="preserve">ии. Такое противоречие может быть установлено в </w:t>
      </w:r>
      <w:hyperlink r:id="rId92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ED4B03" w:rsidRDefault="00D31F53">
      <w:pPr>
        <w:pStyle w:val="ConsPlusNormal0"/>
        <w:jc w:val="both"/>
      </w:pPr>
      <w:r>
        <w:t xml:space="preserve">(п. 1.1 введен Федеральным </w:t>
      </w:r>
      <w:hyperlink r:id="rId93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2. Законы действуют независимо от их объявления приказами </w:t>
      </w:r>
      <w:r>
        <w:t>и иными правовыми актами органов управления Вооруженными Силами Российской Федерации, другими войсками, воинскими формированиями и органами.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3.1. Служебная тайна в области обороны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(введена Федеральным </w:t>
      </w:r>
      <w:hyperlink r:id="rId94" w:tooltip="Федеральный закон от 11.06.2021 N 172-ФЗ &quot;О внесении изменений в Федеральный закон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11.06.2021 N 172-ФЗ)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>1. Служебную тайну в области об</w:t>
      </w:r>
      <w:r>
        <w:t>ороны составляют сведения, которые образуются при осуществлении полномочий органами государственной власти Российской Федерации, функций органами государственной власти субъектов Российской Федерации, органами местного самоуправления и организациями по орг</w:t>
      </w:r>
      <w:r>
        <w:t>анизации и выполнению мероприятий в области обороны, распространение которых может нанести вред при выполнении указанных мероприятий.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Перечень сведений, отнесенных к служебной тайне в области обороны, содержит не отнесенные в установленном порядке к гос</w:t>
      </w:r>
      <w:r>
        <w:t xml:space="preserve">ударственной тайне и не являющиеся общедоступными сведения о мероприятиях в области обороны, определенных </w:t>
      </w:r>
      <w:hyperlink w:anchor="P68" w:tooltip="Статья 2. Организация обороны">
        <w:r>
          <w:rPr>
            <w:color w:val="0000FF"/>
          </w:rPr>
          <w:t>статьей 2</w:t>
        </w:r>
      </w:hyperlink>
      <w:r>
        <w:t xml:space="preserve"> настоящего Федерального закона.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3. Право на отнесение информации к сведениям, с</w:t>
      </w:r>
      <w:r>
        <w:t>оставляющим служебную тайну в области обороны, и определение перечней сведений, подлежащих отнесению к служебной тайне в области обороны (далее - перечень), а также их утверждение принадлежит руководителям федеральных органов исполнительной власти и федера</w:t>
      </w:r>
      <w:r>
        <w:t>льных государственных органов, в которых федеральным законом предусмотрена военная служба (при наличии такой информации). Указанные перечни подлежат опубликованию в открытом доступе.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4. Основанием для отнесения сведений к служебной тайне в области обороны </w:t>
      </w:r>
      <w:r>
        <w:t>является их соответствие перечням сведений, подлежащих отнесению к служебной тайне в области обороны, утвержденным руководителями федеральных органов исполнительной власти или федеральных государственных органов, в которых федеральным законом предусмотрена</w:t>
      </w:r>
      <w:r>
        <w:t xml:space="preserve"> военная служба.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5. </w:t>
      </w:r>
      <w:hyperlink r:id="rId95" w:tooltip="Постановление Правительства РФ от 26.11.2021 N 2052 &quot;Об утверждении Правил обращения со сведениями, составляющими служебную тайну в области обороны&quot; {КонсультантПлюс}">
        <w:r>
          <w:rPr>
            <w:color w:val="0000FF"/>
          </w:rPr>
          <w:t>Порядок</w:t>
        </w:r>
      </w:hyperlink>
      <w:r>
        <w:t xml:space="preserve"> обращения со сведениями, составляющими служебную тайну в области обороны, определяется Правительством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6. Сведения, составляющие служебную тайну в области обороны, являются информацией ограниченн</w:t>
      </w:r>
      <w:r>
        <w:t>ого доступа и не подлежат разглашению.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7. Лица, получившие доступ к информации, содержащей сведения, составляющие служебную тайну в области обороны, в связи с исполнением служебных или профессиональных обязанностей, обязаны соблюдать конфиденциальность так</w:t>
      </w:r>
      <w:r>
        <w:t xml:space="preserve">ой информации и не разглашать указанные сведения без согласия соответствующих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организаций, предоставивших </w:t>
      </w:r>
      <w:r>
        <w:t>данные сведения.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8. Лица, допустившие разглашение сведений, составляющих служебную тайну в области обороны, получившие доступ к такой информации в связи с исполнением служебных или профессиональных обязанностей, несут предусмотренную законодательством Росс</w:t>
      </w:r>
      <w:r>
        <w:t>ийской Федерации ответственность.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jc w:val="center"/>
        <w:outlineLvl w:val="0"/>
      </w:pPr>
      <w:r>
        <w:t>Раздел II. ПОЛНОМОЧИЯ ОРГАНОВ ГОСУДАРСТВЕННОЙ ВЛАСТИ</w:t>
      </w:r>
    </w:p>
    <w:p w:rsidR="00ED4B03" w:rsidRDefault="00D31F53">
      <w:pPr>
        <w:pStyle w:val="ConsPlusTitle0"/>
        <w:jc w:val="center"/>
      </w:pPr>
      <w:r>
        <w:t>РОССИЙСКОЙ ФЕДЕРАЦИИ В ОБЛАСТИ ОБОРОНЫ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4. Полномочия Президента Российской Федерации в области обороны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1. Президент Российской Федерации является Верховным Главнокомандующим Вооруженными Силами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Президент Российской Федерации: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1) определяет основные направления военной политики Российской Федерации;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2) утверждает </w:t>
      </w:r>
      <w:hyperlink r:id="rId96" w:tooltip="Ссылка на КонсультантПлюс">
        <w:r>
          <w:rPr>
            <w:color w:val="0000FF"/>
          </w:rPr>
          <w:t>военную доктрину</w:t>
        </w:r>
      </w:hyperlink>
      <w:r>
        <w:t xml:space="preserve"> Российской Федерации, План обороны Российской Федерации и Положение о военном планировании в Российской Федерации;</w:t>
      </w:r>
    </w:p>
    <w:p w:rsidR="00ED4B03" w:rsidRDefault="00D31F53">
      <w:pPr>
        <w:pStyle w:val="ConsPlusNormal0"/>
        <w:jc w:val="both"/>
      </w:pPr>
      <w:r>
        <w:t>(в ред. Федерально</w:t>
      </w:r>
      <w:r>
        <w:t xml:space="preserve">го </w:t>
      </w:r>
      <w:hyperlink r:id="rId97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3) осуществляет руководство Вооруженными Силами Российской Федерации, другими войсками, воинскими формированиями и органами;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4) в случаях агрессии или непосредственной угрозы агрессии против Российско</w:t>
      </w:r>
      <w:r>
        <w:t xml:space="preserve">й Федерации, возникновения вооруженных конфликтов, направленных против Российской Федерации, объявляет общую или </w:t>
      </w:r>
      <w:hyperlink r:id="rId98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частичную мобилизацию</w:t>
        </w:r>
      </w:hyperlink>
      <w:r>
        <w:t xml:space="preserve">, вводит на территории Российской Федерации или в отдельных ее местностях </w:t>
      </w:r>
      <w:hyperlink r:id="rId99" w:tooltip="Федеральный конституционный закон от 30.01.2002 N 1-ФКЗ (ред. от 13.12.2024) &quot;О военном положении&quot; {КонсультантПлюс}">
        <w:r>
          <w:rPr>
            <w:color w:val="0000FF"/>
          </w:rPr>
          <w:t>военное положение</w:t>
        </w:r>
      </w:hyperlink>
      <w:r>
        <w:t xml:space="preserve"> с незамедлительным сообщением об этом Совету Федерации и Государственной Думе, отдает приказ Верховного</w:t>
      </w:r>
      <w:r>
        <w:t xml:space="preserve"> Главнокомандующего Вооруженными Силами Российской Федерации о ведении военных действий;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5) исполняет полномочия в области обеспечения режима военного положения в соответствии с </w:t>
      </w:r>
      <w:hyperlink r:id="rId10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конституционны</w:t>
      </w:r>
      <w:r>
        <w:t xml:space="preserve">м </w:t>
      </w:r>
      <w:hyperlink r:id="rId101" w:tooltip="Федеральный конституционный закон от 30.01.2002 N 1-ФКЗ (ред. от 13.12.2024) &quot;О военном положении&quot; {КонсультантПлюс}">
        <w:r>
          <w:rPr>
            <w:color w:val="0000FF"/>
          </w:rPr>
          <w:t>законом</w:t>
        </w:r>
      </w:hyperlink>
      <w:r>
        <w:t>;</w:t>
      </w:r>
    </w:p>
    <w:p w:rsidR="00ED4B03" w:rsidRDefault="00D31F53">
      <w:pPr>
        <w:pStyle w:val="ConsPlusNormal0"/>
        <w:jc w:val="both"/>
      </w:pPr>
      <w:r>
        <w:t xml:space="preserve">(пп. </w:t>
      </w:r>
      <w:r>
        <w:t xml:space="preserve">5 в ред. Федерального </w:t>
      </w:r>
      <w:hyperlink r:id="rId102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6) принимает в соответствии с федеральными законами решение о привлечении Воор</w:t>
      </w:r>
      <w:r>
        <w:t>уженных Сил Российской Федерации, других войск, воинских формирований и органов к выполнению задач с использованием вооружения не по их предназначению;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7) утверждает концепции и планы строительства и развития Вооруженных Сил Российской Федерации, других во</w:t>
      </w:r>
      <w:r>
        <w:t>йск, воинских формирований и органов, План применения Вооруженных Сил Российской Федерации, Мобилизационный план Вооруженных Сил Российской Федерации, План мероприятий, выполняемых в Российской Федерации при нарастании угрозы агрессии против Российской Фед</w:t>
      </w:r>
      <w:r>
        <w:t>ерации до объявления мобилизации в Российской Федерации, План перевода Российской Федерации на условия военного времени, План оперативного оборудования территории Российской Федерации в целях обороны, а также основные показатели Мобилизационного плана экон</w:t>
      </w:r>
      <w:r>
        <w:t>омики Российской Федерации;</w:t>
      </w:r>
    </w:p>
    <w:p w:rsidR="00ED4B03" w:rsidRDefault="00D31F53">
      <w:pPr>
        <w:pStyle w:val="ConsPlusNormal0"/>
        <w:jc w:val="both"/>
      </w:pPr>
      <w:r>
        <w:t xml:space="preserve">(пп. 7 в ред. Федерального </w:t>
      </w:r>
      <w:hyperlink r:id="rId103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8) утверждает государственную программу вооружения;</w:t>
      </w:r>
    </w:p>
    <w:p w:rsidR="00ED4B03" w:rsidRDefault="00D31F53">
      <w:pPr>
        <w:pStyle w:val="ConsPlusNormal0"/>
        <w:jc w:val="both"/>
      </w:pPr>
      <w:r>
        <w:t xml:space="preserve">(пп. 8 в ред. Федерального </w:t>
      </w:r>
      <w:hyperlink r:id="rId104" w:tooltip="Федеральный закон от 12.02.2015 N 13-ФЗ &quot;О внесении изменений в Федеральный закон &quot;Об обороне&quot; {КонсультантПлюс}">
        <w:r>
          <w:rPr>
            <w:color w:val="0000FF"/>
          </w:rPr>
          <w:t>закона</w:t>
        </w:r>
      </w:hyperlink>
      <w:r>
        <w:t xml:space="preserve"> от 12.02.2015 N 13-ФЗ)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9) утверждает программы ядерных и других специальных испыт</w:t>
      </w:r>
      <w:r>
        <w:t>аний и санкционирует проведение указанных испытаний;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10) утверждает единый перечень воинских должностей, подлежащих замещению высшими офицерами в Вооруженных Силах Российской Федерации, других войсках, воинских формированиях и органах, и общее количество воинских должностей, подлежащих замещению полковниками</w:t>
      </w:r>
      <w:r>
        <w:t xml:space="preserve"> (капитанами 1 ранга) в Вооруженных Силах Российской Федерации, других войсках, воинских формированиях и органах, присваивает высшие воинские звания, назначает военнослужащих на воинские должности, для которых штатом предусмотрены воинские звания высших оф</w:t>
      </w:r>
      <w:r>
        <w:t xml:space="preserve">ицеров, освобождает их от воинских должностей и увольняет их с военной службы в порядке, предусмотренном федеральным </w:t>
      </w:r>
      <w:hyperlink r:id="rId105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законом</w:t>
        </w:r>
      </w:hyperlink>
      <w:r>
        <w:t>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10.1) назначает граждан Российской Федерации, не являющихся военнослужащими, на воинские должности</w:t>
      </w:r>
      <w:r>
        <w:t>, для которых штатом предусмотрены воинские звания высших офицеров в Вооруженных Силах Российской Федерации, других войсках, воинских формированиях и органах, и освобождает их от указанных должностей;</w:t>
      </w:r>
    </w:p>
    <w:p w:rsidR="00ED4B03" w:rsidRDefault="00D31F53">
      <w:pPr>
        <w:pStyle w:val="ConsPlusNormal0"/>
        <w:jc w:val="both"/>
      </w:pPr>
      <w:r>
        <w:t xml:space="preserve">(пп. 10.1 введен Федеральным </w:t>
      </w:r>
      <w:hyperlink r:id="rId106" w:tooltip="Федеральный закон от 05.04.2021 N 73-ФЗ &quot;О внесении изменения в статью 4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05.04.2021 N 73-ФЗ)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11)</w:t>
      </w:r>
      <w:r>
        <w:t xml:space="preserve"> утверждает структуру, состав Вооруженных Сил Российской Федерации, других войск, воинских формирований до объединения включительно и органов, </w:t>
      </w:r>
      <w:hyperlink r:id="rId107" w:tooltip="Указ Президента РФ от 16.09.2024 N 792 &quot;Об установлении штатной численности Вооруженных Сил Российской Федерации&quot; {КонсультантПлюс}">
        <w:r>
          <w:rPr>
            <w:color w:val="0000FF"/>
          </w:rPr>
          <w:t>штатную численность</w:t>
        </w:r>
      </w:hyperlink>
      <w:r>
        <w:t xml:space="preserve"> военнослужащих и гражданского персонала Вооруженных Сил Российской Федерации, других войск, во</w:t>
      </w:r>
      <w:r>
        <w:t>инских формирований и органов;</w:t>
      </w:r>
    </w:p>
    <w:p w:rsidR="00ED4B03" w:rsidRDefault="00D31F53">
      <w:pPr>
        <w:pStyle w:val="ConsPlusNormal0"/>
        <w:jc w:val="both"/>
      </w:pPr>
      <w:r>
        <w:t xml:space="preserve">(пп. 11 в ред. Федерального </w:t>
      </w:r>
      <w:hyperlink r:id="rId108" w:tooltip="Федеральный закон от 23.12.2010 N 377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23.12.2010 N 377-ФЗ)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11.1) принимает </w:t>
      </w:r>
      <w:hyperlink r:id="rId109" w:tooltip="Указ Президента РФ от 17.07.2015 N 370 &quot;О создании мобилизационного людского резерва Вооруженных Сил Российской Федерации&quot; {КонсультантПлюс}">
        <w:r>
          <w:rPr>
            <w:color w:val="0000FF"/>
          </w:rPr>
          <w:t>решение</w:t>
        </w:r>
      </w:hyperlink>
      <w:r>
        <w:t xml:space="preserve"> о создании </w:t>
      </w:r>
      <w:hyperlink r:id="rId110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мобилизационных людских резервов</w:t>
        </w:r>
      </w:hyperlink>
      <w:r>
        <w:t xml:space="preserve"> Вооруженных Сил Российской Федерации, других войск, воинских формирований и органов и устанавливает численность резервистов с указанием их распределения между Вооруже</w:t>
      </w:r>
      <w:r>
        <w:t>нными Силами Российской Федерации, другими войсками, воинскими формированиями и органами по представлению соответствующих федеральных органов исполнительной власти, федеральных государственных органов, принимает решение о направлении лиц, заключивших контр</w:t>
      </w:r>
      <w:r>
        <w:t>акт о пребывании в мобилизационном людском резерве Вооруженных Сил Российской Федерации, на специальные сборы для обеспечения защиты критически важных объектов и иных объектов жизнеобеспечения, а также устанавливает особенности формирования мобилизационных</w:t>
      </w:r>
      <w:r>
        <w:t xml:space="preserve"> людских резервов в органах федеральной службы безопасности;</w:t>
      </w:r>
    </w:p>
    <w:p w:rsidR="00ED4B03" w:rsidRDefault="00D31F53">
      <w:pPr>
        <w:pStyle w:val="ConsPlusNormal0"/>
        <w:jc w:val="both"/>
      </w:pPr>
      <w:r>
        <w:t xml:space="preserve">(пп. 11.1 введен Федеральным </w:t>
      </w:r>
      <w:hyperlink r:id="rId111" w:tooltip="Федеральный закон от 30.12.2012 N 288-ФЗ &quot;О внесении изменений в отдельные законодательные акты Российской Федерации по вопросам создания мобилизационного людского резерва&quot; {КонсультантПлюс}">
        <w:r>
          <w:rPr>
            <w:color w:val="0000FF"/>
          </w:rPr>
          <w:t>законом</w:t>
        </w:r>
      </w:hyperlink>
      <w:r>
        <w:t xml:space="preserve"> от 30.12.2012 N 288-ФЗ; в ред. Федеральных законов от 04.06.2014 </w:t>
      </w:r>
      <w:hyperlink r:id="rId112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 xml:space="preserve">, от 04.11.2025 </w:t>
      </w:r>
      <w:hyperlink r:id="rId113" w:tooltip="Федеральный закон от 04.11.2025 N 411-ФЗ &quot;О внесении изменений в статью 4 Федерального закона &quot;Об обороне&quot; и статьи 37 и 57.1 Федерального закона &quot;О воинской обязанности и военной службе&quot; {КонсультантПлюс}">
        <w:r>
          <w:rPr>
            <w:color w:val="0000FF"/>
          </w:rPr>
          <w:t>N 411-ФЗ</w:t>
        </w:r>
      </w:hyperlink>
      <w:r>
        <w:t>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11.2) принимает решение о создании добровольческих фор</w:t>
      </w:r>
      <w:r>
        <w:t>мирований;</w:t>
      </w:r>
    </w:p>
    <w:p w:rsidR="00ED4B03" w:rsidRDefault="00D31F53">
      <w:pPr>
        <w:pStyle w:val="ConsPlusNormal0"/>
        <w:jc w:val="both"/>
      </w:pPr>
      <w:r>
        <w:t xml:space="preserve">(пп. 11.2 введен Федеральным </w:t>
      </w:r>
      <w:hyperlink r:id="rId114" w:tooltip="Федеральный закон от 04.11.2022 N 4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04.11.2022 N 419-ФЗ)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12) принимает решение о дислокации и передислокации Вооруженных Сил Российской Федерации, других войск, воинских формирований от соединения и выше;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13) утверждает </w:t>
      </w:r>
      <w:hyperlink r:id="rId115" w:tooltip="Указ Президента РФ от 10.11.2007 N 1495 (ред. от 24.06.2025) &quot;Об утверждении общевоинских уставов Вооруженных Сил Российской Федерации&quot; (вместе с &quot;Уставом внутренней службы Вооруженных Сил Российской Федерации&quot;, &quot;Дисциплинарным уставом Вооруженных Сил Российск">
        <w:r>
          <w:rPr>
            <w:color w:val="0000FF"/>
          </w:rPr>
          <w:t>общевоинские уставы</w:t>
        </w:r>
      </w:hyperlink>
      <w:r>
        <w:t xml:space="preserve">, Корабельный </w:t>
      </w:r>
      <w:hyperlink r:id="rId116" w:tooltip="Указ Президента РФ от 31.07.2022 N 511 &quot;Об утверждении Корабельного устава Военно-Морского Флота&quot; {КонсультантПлюс}">
        <w:r>
          <w:rPr>
            <w:color w:val="0000FF"/>
          </w:rPr>
          <w:t>устав</w:t>
        </w:r>
      </w:hyperlink>
      <w:r>
        <w:t xml:space="preserve"> Военно-Морского Флота, </w:t>
      </w:r>
      <w:hyperlink r:id="rId117" w:tooltip="Указ Президента РФ от 25.03.2015 N 161 (ред. от 24.06.2025) &quot;Об утверждении Устава военной полиции Вооруженных Сил Российской Федерации и внесении изменений в некоторые акты Президента Российской Федерации&quot; {КонсультантПлюс}">
        <w:r>
          <w:rPr>
            <w:color w:val="0000FF"/>
          </w:rPr>
          <w:t>Устав</w:t>
        </w:r>
      </w:hyperlink>
      <w:r>
        <w:t xml:space="preserve"> </w:t>
      </w:r>
      <w:r>
        <w:t xml:space="preserve">военной полиции Вооруженных Сил Российской Федерации, </w:t>
      </w:r>
      <w:hyperlink r:id="rId118" w:tooltip="Указ Президента РФ от 18.12.2006 N 1422 (ред. от 03.07.2018) &quot;О Боевом знамени воинской части&quot; {КонсультантПлюс}">
        <w:r>
          <w:rPr>
            <w:color w:val="0000FF"/>
          </w:rPr>
          <w:t>положения</w:t>
        </w:r>
      </w:hyperlink>
      <w:r>
        <w:t xml:space="preserve"> о Боевом знамени воинской части, Военно-морском </w:t>
      </w:r>
      <w:hyperlink r:id="rId119" w:tooltip="Указ Президента РФ от 23.07.2021 N 428 &quot;О Военно-морском флаге Российской Федерации&quot; {КонсультантПлюс}">
        <w:r>
          <w:rPr>
            <w:color w:val="0000FF"/>
          </w:rPr>
          <w:t>флаге</w:t>
        </w:r>
      </w:hyperlink>
      <w:r>
        <w:t xml:space="preserve"> Российской Федерации, </w:t>
      </w:r>
      <w:hyperlink r:id="rId120" w:tooltip="Указ Президента РФ от 16.09.1999 N 1237 (ред. от 07.07.2025) &quot;Вопросы прохождения военной службы&quot; (вместе с &quot;Положением о порядке прохождения военной службы&quot;) {КонсультантПлюс}">
        <w:r>
          <w:rPr>
            <w:color w:val="0000FF"/>
          </w:rPr>
          <w:t>порядке</w:t>
        </w:r>
      </w:hyperlink>
      <w:r>
        <w:t xml:space="preserve"> прохождения военной службы, </w:t>
      </w:r>
      <w:hyperlink r:id="rId121" w:tooltip="Указ Президента РФ от 30.06.2012 N 919 (ред. от 26.02.2024) &quot;Вопросы деятельности военных советов&quot; (вместе с &quot;Положением о военных советах в Вооруженных Силах Российской Федерации, войсках национальной гвардии Российской Федерации, спасательных воинских формир">
        <w:r>
          <w:rPr>
            <w:color w:val="0000FF"/>
          </w:rPr>
          <w:t>военных советах</w:t>
        </w:r>
      </w:hyperlink>
      <w:r>
        <w:t xml:space="preserve">, военных </w:t>
      </w:r>
      <w:hyperlink r:id="rId122" w:tooltip="Указ Президента РФ от 07.12.2012 N 1609 (ред. от 26.02.2024) &quot;Об утверждении Положения о военных комиссариатах&quot; {КонсультантПлюс}">
        <w:r>
          <w:rPr>
            <w:color w:val="0000FF"/>
          </w:rPr>
          <w:t>комиссариатах</w:t>
        </w:r>
      </w:hyperlink>
      <w:r>
        <w:t xml:space="preserve">, </w:t>
      </w:r>
      <w:hyperlink r:id="rId123" w:tooltip="Указ Президента РФ от 02.10.1998 N 1175 (ред. от 22.10.2015) &quot;Об утверждении Положения о военно-транспортной обязанности&quot; {КонсультантПлюс}">
        <w:r>
          <w:rPr>
            <w:color w:val="0000FF"/>
          </w:rPr>
          <w:t>вое</w:t>
        </w:r>
        <w:r>
          <w:rPr>
            <w:color w:val="0000FF"/>
          </w:rPr>
          <w:t>нно-транспортной обязанности;</w:t>
        </w:r>
      </w:hyperlink>
    </w:p>
    <w:p w:rsidR="00ED4B03" w:rsidRDefault="00D31F53">
      <w:pPr>
        <w:pStyle w:val="ConsPlusNormal0"/>
        <w:jc w:val="both"/>
      </w:pPr>
      <w:r>
        <w:t xml:space="preserve">(в ред. Федеральных законов от 03.02.2014 </w:t>
      </w:r>
      <w:hyperlink r:id="rId124" w:tooltip="Федеральный закон от 03.02.2014 N 7-ФЗ &quot;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&quot; {КонсультантПлюс}">
        <w:r>
          <w:rPr>
            <w:color w:val="0000FF"/>
          </w:rPr>
          <w:t>N 7-ФЗ</w:t>
        </w:r>
      </w:hyperlink>
      <w:r>
        <w:t xml:space="preserve">, от 11.06.2022 </w:t>
      </w:r>
      <w:hyperlink r:id="rId125" w:tooltip="Федеральный закон от 11.06.2022 N 173-ФЗ &quot;О внесении изменений в статью 4 Федерального закона &quot;Об обороне&quot; и отдельные законодательные акты Российской Федерации&quot; {КонсультантПлюс}">
        <w:r>
          <w:rPr>
            <w:color w:val="0000FF"/>
          </w:rPr>
          <w:t>N 173-ФЗ</w:t>
        </w:r>
      </w:hyperlink>
      <w:r>
        <w:t>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14) утверждает положения</w:t>
      </w:r>
      <w:r>
        <w:t xml:space="preserve"> о Министерстве обороны Российской Федерации, Генеральном штабе Вооруженных Сил Российской Федерации и федеральных органах исполнительной власти (органах), уполномоченных в области управления другими войсками, воинскими формированиями и органами, определяе</w:t>
      </w:r>
      <w:r>
        <w:t>т вопросы координации деятельности федеральных органов исполнительной власти, федеральных государственных органов и органов исполнительной власти субъектов Российской Федерации в области обороны;</w:t>
      </w:r>
    </w:p>
    <w:p w:rsidR="00ED4B03" w:rsidRDefault="00D31F53">
      <w:pPr>
        <w:pStyle w:val="ConsPlusNormal0"/>
        <w:jc w:val="both"/>
      </w:pPr>
      <w:r>
        <w:t xml:space="preserve">(в ред. Федеральных законов от 29.06.2004 </w:t>
      </w:r>
      <w:hyperlink r:id="rId126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N 58-ФЗ</w:t>
        </w:r>
      </w:hyperlink>
      <w:r>
        <w:t xml:space="preserve">, от 05.04.2013 </w:t>
      </w:r>
      <w:hyperlink r:id="rId127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55-ФЗ</w:t>
        </w:r>
      </w:hyperlink>
      <w:r>
        <w:t xml:space="preserve">, от 04.06.2014 </w:t>
      </w:r>
      <w:hyperlink r:id="rId128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>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15) утверждает Положение о территориальной обороне Российской Федерации, План территориальной обороны Российской Федерации и План гражданской обороны и защиты населения Российской Федерации;</w:t>
      </w:r>
    </w:p>
    <w:p w:rsidR="00ED4B03" w:rsidRDefault="00D31F53">
      <w:pPr>
        <w:pStyle w:val="ConsPlusNormal0"/>
        <w:jc w:val="both"/>
      </w:pPr>
      <w:r>
        <w:t>(пп. 15</w:t>
      </w:r>
      <w:r>
        <w:t xml:space="preserve"> в ред. Федерального </w:t>
      </w:r>
      <w:hyperlink r:id="rId129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16) утверждает планы размещения на территории Российской Федерации объектов с ядерными зарядами, а также объектов по ликвидации оружия массового уничтожения и ядерных отходов;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17) ве</w:t>
      </w:r>
      <w:r>
        <w:t>дет переговоры и подписывает международные договоры Российской Федерации в области обороны, включая договоры о совместной обороне, коллективной безопасности, сокращении и ограничении вооруженных сил и вооружений, об участии Вооруженных Сил Российской Федер</w:t>
      </w:r>
      <w:r>
        <w:t>ации в операциях по поддержанию мира и международной безопасности;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18) издает указы о призыве граждан Российской Федерации на военную службу, военные сборы (с указанием численности призываемых граждан Российской Федерации и их распределения между Вооруженн</w:t>
      </w:r>
      <w:r>
        <w:t>ыми Силами Российской Федерации, другими войсками, воинскими формированиями и органами), а также об увольнении с военной службы граждан Российской Федерации, проходящих военную службу по призыву в порядке, предусмотренном федеральным законом;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19) устанавли</w:t>
      </w:r>
      <w:r>
        <w:t>вает перечень организаций, осуществляющих деятельность в интересах обороны страны и безопасности государства, и федеральных государственных образовательных организаций высшего образования, в которые военнослужащие, проходящие военную службу по контракту, м</w:t>
      </w:r>
      <w:r>
        <w:t>огут направляться не на воинские должности, а также общее количество военнослужащих, направляемых не на воинские должности в каждые из указанных организаций;</w:t>
      </w:r>
    </w:p>
    <w:p w:rsidR="00ED4B03" w:rsidRDefault="00D31F53">
      <w:pPr>
        <w:pStyle w:val="ConsPlusNormal0"/>
        <w:jc w:val="both"/>
      </w:pPr>
      <w:r>
        <w:t xml:space="preserve">(в ред. Федеральных законов от 06.07.2006 </w:t>
      </w:r>
      <w:hyperlink r:id="rId130" w:tooltip="Федеральный закон от 06.07.2006 N 105-ФЗ &quot;О внесении изменений в отдельные законодательные акты Российской Федерации по вопросам прикомандирования и перевода военнослужащих, а также приостановления военной службы&quot; {КонсультантПлюс}">
        <w:r>
          <w:rPr>
            <w:color w:val="0000FF"/>
          </w:rPr>
          <w:t>N 105-ФЗ</w:t>
        </w:r>
      </w:hyperlink>
      <w:r>
        <w:t xml:space="preserve">, от 02.07.2013 </w:t>
      </w:r>
      <w:hyperlink r:id="rId131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>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20) осуществляет иные полномочия в области обороны, в</w:t>
      </w:r>
      <w:r>
        <w:t xml:space="preserve">озложенные на него </w:t>
      </w:r>
      <w:hyperlink r:id="rId13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 и законами Российской Федерации.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5. Полномочия Федерального Собрания в области обороны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1. Сове</w:t>
      </w:r>
      <w:r>
        <w:t>т Федерации: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1) рассматривает расходы на оборону, установленные принятыми Государственной Думой федеральными законами о федеральном бюджете;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2) рассматривает принятые Государственной Думой федеральные законы в области обороны;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3) утверждает указы Президента Российской Федерации о введении военного положения и чрезвычайного положения на территории Российской Федерации или в отдельных ее местностях, а также о привлечении Вооруженных Сил Российской Федерации, других войск, воинских</w:t>
      </w:r>
      <w:r>
        <w:t xml:space="preserve"> формирований и органов с использованием вооружения к выполнению задач не по их предназначению;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4) решает вопрос о возможности использования Вооруженных Сил Российской Федерации за пределами территории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Государственная Дума: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1) рассматривает расходы на оборону, устанавливаемые федеральными законами о федеральном бюджете;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2) принимает федеральные законы в области обороны.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6. Полномочия Правительства Российской Федерации в области обороны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Правительство Российской Федера</w:t>
      </w:r>
      <w:r>
        <w:t>ции: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1) осуществляет меры по обеспечению обороны и несет в пределах своих полномочий ответственность за состояние и обеспечение Вооруженных Сил Российской Федерации, других войск, воинских формирований и органов;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2) руководит деятельностью по вопросам обор</w:t>
      </w:r>
      <w:r>
        <w:t>оны подведомственных ему федеральных органов исполнительной власти;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3) разрабатывает и представляет в Государственную Думу предложения по расходам на оборону в федеральном бюджете;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4) организует оснащение Вооруженных Сил Российской Федерации, других войск,</w:t>
      </w:r>
      <w:r>
        <w:t xml:space="preserve"> воинских формирований и органов вооружением и военной техникой по их заказам;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5) организует обеспечение Вооруженных Сил Российской Федерации, других войск, воинских формирований и органов материальными средствами, энергетическими и другими ресурсами и усл</w:t>
      </w:r>
      <w:r>
        <w:t>угами по их заказам;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6) организует разработку и выполнение государственной программы вооружения;</w:t>
      </w:r>
    </w:p>
    <w:p w:rsidR="00ED4B03" w:rsidRDefault="00D31F53">
      <w:pPr>
        <w:pStyle w:val="ConsPlusNormal0"/>
        <w:jc w:val="both"/>
      </w:pPr>
      <w:r>
        <w:t xml:space="preserve">(пп. 6 в ред. Федерального </w:t>
      </w:r>
      <w:hyperlink r:id="rId133" w:tooltip="Федеральный закон от 12.02.2015 N 13-ФЗ &quot;О внесении изменений в Федеральный закон &quot;Об обороне&quot; {КонсультантПлюс}">
        <w:r>
          <w:rPr>
            <w:color w:val="0000FF"/>
          </w:rPr>
          <w:t>закона</w:t>
        </w:r>
      </w:hyperlink>
      <w:r>
        <w:t xml:space="preserve"> от 12.02.2015 N 13-ФЗ)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6.1) утверждает государственную программу развития оборонно-промышленного комплекса и организует ее выполнение;</w:t>
      </w:r>
    </w:p>
    <w:p w:rsidR="00ED4B03" w:rsidRDefault="00D31F53">
      <w:pPr>
        <w:pStyle w:val="ConsPlusNormal0"/>
        <w:jc w:val="both"/>
      </w:pPr>
      <w:r>
        <w:t xml:space="preserve">(пп. 6.1 </w:t>
      </w:r>
      <w:r>
        <w:t xml:space="preserve">введен Федеральным </w:t>
      </w:r>
      <w:hyperlink r:id="rId134" w:tooltip="Федеральный закон от 12.02.2015 N 13-ФЗ &quot;О внесении изменений в Федеральный закон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12.02.2015 N 13-ФЗ)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7) организует разработку мобилизационных планов для удовлетворения потребностей государства, Вооруженных Сил Российской Федерации, других войск, воинских формирований, органов и специальных формирований и нужд населения в вое</w:t>
      </w:r>
      <w:r>
        <w:t>нное время, утверждает Мобилизационный план экономики Российской Федерации, номенклатуру материальных ценностей государственного материального резерва, нормы (объем) их накопления, номенклатуру и объем материальных ценностей, подлежащих хранению в неснижае</w:t>
      </w:r>
      <w:r>
        <w:t>мом запасе государственного материального резерва, а также вводит в действие мобилизационные планы экономики Российской Федерации, экономики субъектов Российской Федерации и экономики муниципальных образований;</w:t>
      </w:r>
    </w:p>
    <w:p w:rsidR="00ED4B03" w:rsidRDefault="00D31F53">
      <w:pPr>
        <w:pStyle w:val="ConsPlusNormal0"/>
        <w:jc w:val="both"/>
      </w:pPr>
      <w:r>
        <w:t xml:space="preserve">(пп. 7 в ред. Федерального </w:t>
      </w:r>
      <w:hyperlink r:id="rId135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8) осуществляет руководство мобилизационной подготовкой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независимо от </w:t>
      </w:r>
      <w:r>
        <w:t>форм собственности, транспорта, коммуникаций и населения страны;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9) осуществляет контроль за подготовкой организаций к выполнению государственного оборонного заказа по выпуску продукции в военное время, за выполнением государственного оборонного заказа орг</w:t>
      </w:r>
      <w:r>
        <w:t>анизациями, за созданием, развитием и сохранением мобилизационных мощностей, а также за созданием воинских формирований при федеральных органах исполнительной власти и подготовкой транспортных средств, подлежащих передаче Вооруженным Силам Российской Федер</w:t>
      </w:r>
      <w:r>
        <w:t>ации в соответствии с законодательством Российской Федерации;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13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 (ред. 29.12.200</w:t>
      </w:r>
      <w:r>
        <w:t>4))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10) устанавливает мобилизационные задания федеральным органам исполнительной власти;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11) принимает решения о создании, реорганизации и ликвидации государственных организаций оборонного промышленного комплекса, научно-исследовательских и опытно-конструк</w:t>
      </w:r>
      <w:r>
        <w:t>торских организаций и определяет порядок их реорганизации и ликвидации;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12) определяет условия финансово-хозяйственной деятельности организаций Вооруженных Сил Российской Федерации, других войск, воинских формирований и органов;</w:t>
      </w:r>
    </w:p>
    <w:p w:rsidR="00ED4B03" w:rsidRDefault="00D31F53">
      <w:pPr>
        <w:pStyle w:val="ConsPlusNormal0"/>
        <w:spacing w:before="240"/>
        <w:ind w:firstLine="540"/>
        <w:jc w:val="both"/>
      </w:pPr>
      <w:bookmarkStart w:id="2" w:name="P192"/>
      <w:bookmarkEnd w:id="2"/>
      <w:r>
        <w:t xml:space="preserve">12.1) определяет отдельным </w:t>
      </w:r>
      <w:r>
        <w:t>решением кредитные организации, осуществляющие перечисление денежного довольствия (денежного содержания), заработной платы и иных выплат личному составу Вооруженных Сил Российской Федерации, из числа банков, созданных в соответствии с законодательством Рос</w:t>
      </w:r>
      <w:r>
        <w:t>сийской Федерации и обладающих лицензией на проведение работ, связанных с использованием сведений, составляющих государственную тайну;</w:t>
      </w:r>
    </w:p>
    <w:p w:rsidR="00ED4B03" w:rsidRDefault="00D31F53">
      <w:pPr>
        <w:pStyle w:val="ConsPlusNormal0"/>
        <w:jc w:val="both"/>
      </w:pPr>
      <w:r>
        <w:t xml:space="preserve">(пп. 12.1 в ред. Федерального </w:t>
      </w:r>
      <w:hyperlink r:id="rId137" w:tooltip="Федеральный закон от 26.12.2024 N 489-ФЗ &quot;О внесении изменения в статью 6 Федерального закона &quot;Об обороне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26.12.2024 N 489-ФЗ)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13) принимает решение о создании военных профессиональных образовательных организаций, военных образовательных организаций высшего образования, военных учебных центров при федеральных государственных образовательных организациях высше</w:t>
      </w:r>
      <w:r>
        <w:t>го образования;</w:t>
      </w:r>
    </w:p>
    <w:p w:rsidR="00ED4B03" w:rsidRDefault="00D31F53">
      <w:pPr>
        <w:pStyle w:val="ConsPlusNormal0"/>
        <w:jc w:val="both"/>
      </w:pPr>
      <w:r>
        <w:t xml:space="preserve">(в ред. Федеральных законов от 03.07.2006 </w:t>
      </w:r>
      <w:hyperlink r:id="rId138" w:tooltip="Федеральный закон от 03.07.2006 N 96-ФЗ &quot;О внесении изменений в отдельные законодательные акты Российской Федерации по вопросам обороны и военной службы&quot; {КонсультантПлюс}">
        <w:r>
          <w:rPr>
            <w:color w:val="0000FF"/>
          </w:rPr>
          <w:t>N 96-ФЗ</w:t>
        </w:r>
      </w:hyperlink>
      <w:r>
        <w:t xml:space="preserve">, от 08.05.2010 </w:t>
      </w:r>
      <w:hyperlink r:id="rId139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N 83-ФЗ</w:t>
        </w:r>
      </w:hyperlink>
      <w:r>
        <w:t xml:space="preserve">, от 02.07.2013 </w:t>
      </w:r>
      <w:hyperlink r:id="rId140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03.08.2018 </w:t>
      </w:r>
      <w:hyperlink r:id="rId141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>
          <w:rPr>
            <w:color w:val="0000FF"/>
          </w:rPr>
          <w:t>N 309-ФЗ</w:t>
        </w:r>
      </w:hyperlink>
      <w:r>
        <w:t>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14) утверждает </w:t>
      </w:r>
      <w:hyperlink r:id="rId142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>
          <w:rPr>
            <w:color w:val="0000FF"/>
          </w:rPr>
          <w:t>положение</w:t>
        </w:r>
      </w:hyperlink>
      <w:r>
        <w:t xml:space="preserve"> о военных учебных центрах при федеральных государственн</w:t>
      </w:r>
      <w:r>
        <w:t>ых образовательных организациях высшего образования;</w:t>
      </w:r>
    </w:p>
    <w:p w:rsidR="00ED4B03" w:rsidRDefault="00D31F53">
      <w:pPr>
        <w:pStyle w:val="ConsPlusNormal0"/>
        <w:jc w:val="both"/>
      </w:pPr>
      <w:r>
        <w:t xml:space="preserve">(пп. 14 в ред. Федерального </w:t>
      </w:r>
      <w:hyperlink r:id="rId143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>
          <w:rPr>
            <w:color w:val="0000FF"/>
          </w:rPr>
          <w:t>закона</w:t>
        </w:r>
      </w:hyperlink>
      <w:r>
        <w:t xml:space="preserve"> от 03.08.2018 N 309-ФЗ)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15) утратил силу</w:t>
      </w:r>
      <w:r>
        <w:t xml:space="preserve">. - Федеральный </w:t>
      </w:r>
      <w:hyperlink r:id="rId14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16) организует разработку планов размещения на территории Российской Федерации объ</w:t>
      </w:r>
      <w:r>
        <w:t>ектов с ядерными зарядами, а также объектов по ликвидации оружия массового уничтожения и ядерных отходов;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17) определяет </w:t>
      </w:r>
      <w:hyperlink r:id="rId145" w:tooltip="Указ Президента РФ от 02.10.1998 N 1175 (ред. от 22.10.2015) &quot;Об утверждении Положения о военно-транспортной обязанности&quot; {КонсультантПлюс}">
        <w:r>
          <w:rPr>
            <w:color w:val="0000FF"/>
          </w:rPr>
          <w:t>порядок</w:t>
        </w:r>
      </w:hyperlink>
      <w:r>
        <w:t xml:space="preserve"> выполнения федеральными органами исполнительной власти, органами исполнительной власти субъектов Российской Федерации, о</w:t>
      </w:r>
      <w:r>
        <w:t>рганами местного самоуправления, организациями независимо от форм собственности, а также собственниками транспортных средств военно-транспортной обязанности, подготовки граждан Российской Федерации к военной службе, воинского учета, призыва на военную служ</w:t>
      </w:r>
      <w:r>
        <w:t xml:space="preserve">бу и альтернативную гражданскую службу, </w:t>
      </w:r>
      <w:hyperlink r:id="rId146" w:tooltip="Постановление Правительства РФ от 29.05.2006 N 333 (ред. от 28.10.2013) &quot;О военных сборах и некоторых вопросах обеспечения исполнения воинской обязанности&quot; (вместе с &quot;Положением о проведении военных сборов&quot;) {КонсультантПлюс}">
        <w:r>
          <w:rPr>
            <w:color w:val="0000FF"/>
          </w:rPr>
          <w:t>проведения</w:t>
        </w:r>
      </w:hyperlink>
      <w:r>
        <w:t xml:space="preserve"> военных сборов;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147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18) утверждает положения о </w:t>
      </w:r>
      <w:hyperlink r:id="rId148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воинском учете,</w:t>
        </w:r>
      </w:hyperlink>
      <w:r>
        <w:t xml:space="preserve"> </w:t>
      </w:r>
      <w:hyperlink r:id="rId149" w:tooltip="Постановление Правительства РФ от 11.11.2006 N 663 (ред. от 26.08.2025) &quot;Об утверждении Положения о призыве на военную службу граждан Российской Федерации&quot; {КонсультантПлюс}">
        <w:r>
          <w:rPr>
            <w:color w:val="0000FF"/>
          </w:rPr>
          <w:t>призыве</w:t>
        </w:r>
      </w:hyperlink>
      <w:r>
        <w:t xml:space="preserve"> на военную службу, </w:t>
      </w:r>
      <w:hyperlink r:id="rId150" w:tooltip="Постановление Правительства РФ от 31.12.1999 N 1441 (ред. от 30.03.2019) &quot;Об утверждении Положения о подготовке граждан Российской Федерации к военной службе&quot; {КонсультантПлюс}">
        <w:r>
          <w:rPr>
            <w:color w:val="0000FF"/>
          </w:rPr>
          <w:t>подготовке</w:t>
        </w:r>
      </w:hyperlink>
      <w:r>
        <w:t xml:space="preserve"> граждан Российской</w:t>
      </w:r>
      <w:r>
        <w:t xml:space="preserve"> Федерации к военной службе, порядке пребывания граждан Российской Федерации в мобилизационном людском резерве, проведении </w:t>
      </w:r>
      <w:hyperlink r:id="rId151" w:tooltip="Постановление Правительства РФ от 29.05.2006 N 333 (ред. от 28.10.2013) &quot;О военных сборах и некоторых вопросах обеспечения исполнения воинской обязанности&quot; (вместе с &quot;Положением о проведении военных сборов&quot;) {КонсультантПлюс}">
        <w:r>
          <w:rPr>
            <w:color w:val="0000FF"/>
          </w:rPr>
          <w:t>военных сборов,</w:t>
        </w:r>
      </w:hyperlink>
      <w:r>
        <w:t xml:space="preserve"> а также перечень военн</w:t>
      </w:r>
      <w:r>
        <w:t>о-учетных специальностей;</w:t>
      </w:r>
    </w:p>
    <w:p w:rsidR="00ED4B03" w:rsidRDefault="00D31F53">
      <w:pPr>
        <w:pStyle w:val="ConsPlusNormal0"/>
        <w:jc w:val="both"/>
      </w:pPr>
      <w:r>
        <w:t xml:space="preserve">(в ред. Федеральных законов от 23.07.2008 </w:t>
      </w:r>
      <w:hyperlink r:id="rId152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N 160-ФЗ</w:t>
        </w:r>
      </w:hyperlink>
      <w:r>
        <w:t xml:space="preserve">, от 30.12.2012 </w:t>
      </w:r>
      <w:hyperlink r:id="rId153" w:tooltip="Федеральный закон от 30.12.2012 N 288-ФЗ &quot;О внесении изменений в отдельные законодательные акты Российской Федерации по вопросам создания мобилизационного людского резерва&quot; {КонсультантПлюс}">
        <w:r>
          <w:rPr>
            <w:color w:val="0000FF"/>
          </w:rPr>
          <w:t>N 288-ФЗ</w:t>
        </w:r>
      </w:hyperlink>
      <w:r>
        <w:t>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19) утратил силу с 1 февраля 2011 года. - Федеральный </w:t>
      </w:r>
      <w:hyperlink r:id="rId154" w:tooltip="Федеральный закон от 23.12.2010 N 377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23.12.2010 N 377-ФЗ;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20) определяет организацию, задачи и осуществляет общее планирование гражданской обороны;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155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21) определяет порядок предоставления и использования для нужд Вооруженных Сил Российской Федерации, других войск, воинских формирований и органов земель и других природных ресурсов;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156" w:tooltip="Федеральный закон от 04.12.2006 N 201-ФЗ (ред. от 31.07.2025) &quot;О введении в действие Лес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04.12.2006 N 201-ФЗ)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22) устанавливает порядок передачи, предоставления в аренду, продажи и </w:t>
      </w:r>
      <w:hyperlink r:id="rId157" w:tooltip="Постановление Правительства РФ от 20.06.2016 N 561 (ред. от 17.07.2025) &quot;О порядке ликвидации вооружения и военной техники&quot; (вместе с &quot;Положением о порядке ликвидации вооружения и военной техники&quot;) {КонсультантПлюс}">
        <w:r>
          <w:rPr>
            <w:color w:val="0000FF"/>
          </w:rPr>
          <w:t>ликвидации</w:t>
        </w:r>
      </w:hyperlink>
      <w:r>
        <w:t xml:space="preserve"> вооружения и военной техники, оборонных объектов и </w:t>
      </w:r>
      <w:r>
        <w:t>другого военного имущества;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23) организует </w:t>
      </w:r>
      <w:hyperlink r:id="rId158" w:tooltip="Постановление Правительства РФ от 02.10.1999 N 1109 (ред. от 17.01.2025) &quot;Об утверждении Положения об осуществлении федеральными органами исполнительной власти военно-технического сопровождения и контроля разработки, производства и поставок продукции военного ">
        <w:r>
          <w:rPr>
            <w:color w:val="0000FF"/>
          </w:rPr>
          <w:t>контроль</w:t>
        </w:r>
      </w:hyperlink>
      <w:r>
        <w:t xml:space="preserve"> за экспортом вооружения и военной техники, стратегических материалов, техноло</w:t>
      </w:r>
      <w:r>
        <w:t>гий и продукции двойного назначения;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24) определяет порядок расходования средств, выделяемых на оборону из федерального бюджета, а также источники финансирования Вооруженных Сил Российской Федерации, других войск, воинских формирований и органов, привлекае</w:t>
      </w:r>
      <w:r>
        <w:t>мых к выполнению задач, не связанных с их предназначением;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25) ведет международные переговоры по вопросам военного сотрудничества и заключает соответствующие межправительственные соглашения;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26) устанавливает порядок компенсации расходов, понесенных органи</w:t>
      </w:r>
      <w:r>
        <w:t>зациями и гражданами Российской Федерации, в связи с использованием их имущества для нужд обороны;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27) осуществляет иные полномочия в области обороны, возложенные на него </w:t>
      </w:r>
      <w:hyperlink r:id="rId15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</w:t>
      </w:r>
      <w:r>
        <w:t>твом Российской Федерации и указами Президента Российской Федерации.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jc w:val="center"/>
        <w:outlineLvl w:val="0"/>
      </w:pPr>
      <w:r>
        <w:t>Раздел III. ФУНКЦИИ ОРГАНОВ ИСПОЛНИТЕЛЬНОЙ</w:t>
      </w:r>
    </w:p>
    <w:p w:rsidR="00ED4B03" w:rsidRDefault="00D31F53">
      <w:pPr>
        <w:pStyle w:val="ConsPlusTitle0"/>
        <w:jc w:val="center"/>
      </w:pPr>
      <w:r>
        <w:t>ВЛАСТИ СУБЪЕКТОВ РОССИЙСКОЙ ФЕДЕРАЦИИ, ОРГАНОВ МЕСТНОГО</w:t>
      </w:r>
    </w:p>
    <w:p w:rsidR="00ED4B03" w:rsidRDefault="00D31F53">
      <w:pPr>
        <w:pStyle w:val="ConsPlusTitle0"/>
        <w:jc w:val="center"/>
      </w:pPr>
      <w:r>
        <w:t>САМОУПРАВЛЕНИЯ И ОРГАНИЗАЦИЙ, ОБЯЗАННОСТИ ДОЛЖНОСТНЫХ</w:t>
      </w:r>
    </w:p>
    <w:p w:rsidR="00ED4B03" w:rsidRDefault="00D31F53">
      <w:pPr>
        <w:pStyle w:val="ConsPlusTitle0"/>
        <w:jc w:val="center"/>
      </w:pPr>
      <w:r>
        <w:t>ЛИЦ, ПРАВА И ОБЯЗАННОСТИ ГРАЖДАН РОССИЙСКОЙ</w:t>
      </w:r>
    </w:p>
    <w:p w:rsidR="00ED4B03" w:rsidRDefault="00D31F53">
      <w:pPr>
        <w:pStyle w:val="ConsPlusTitle0"/>
        <w:jc w:val="center"/>
      </w:pPr>
      <w:r>
        <w:t>ФЕДЕРАЦИИ В ОБЛАСТИ ОБОРОНЫ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7. Функции органов исполнительной власти субъектов Российской Федерации и органов местного самоуправления в области обороны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 ред. Федерального </w:t>
      </w:r>
      <w:hyperlink r:id="rId16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D4B03" w:rsidRDefault="00ED4B03">
      <w:pPr>
        <w:pStyle w:val="ConsPlusNormal0"/>
        <w:jc w:val="both"/>
      </w:pPr>
    </w:p>
    <w:p w:rsidR="00ED4B03" w:rsidRDefault="00D31F53">
      <w:pPr>
        <w:pStyle w:val="ConsPlusNormal0"/>
        <w:ind w:firstLine="540"/>
        <w:jc w:val="both"/>
      </w:pPr>
      <w:r>
        <w:t>Органы исполнительной власти субъектов Российской Федерации и органы местного самоуправления во взаимодействии с органами воен</w:t>
      </w:r>
      <w:r>
        <w:t>ного управления в пределах своей компетенции обеспечивают исполнение законодательства в области обороны.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8. Функции организаций и обязанности их должностных лиц в области обороны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1. Организации независимо от форм собственности в соответствии с зак</w:t>
      </w:r>
      <w:r>
        <w:t>онодательством Российской Федерации: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1) выполняют договорные обязательства, предусмотренные государственным контрактом, заключенным на выполнение государственного оборонного заказа на создание объектов военной инфраструктуры, обеспечение энергетическими и </w:t>
      </w:r>
      <w:r>
        <w:t xml:space="preserve">другими ресурсами, производство, поставки и ремонт вооружения и военной техники, другого военного имущества, а также договорные обязательства по подрядным работам и предоставлению услуг для нужд Вооруженных Сил Российской Федерации, других войск, воинских </w:t>
      </w:r>
      <w:r>
        <w:t>формирований и органов;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2) выполняют мобилизационные задания по подготовке и созданию на военное время специальных формирований;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3) обеспечивают и принимают участие в выполнении мероприятий по гражданской и территориальной обороне;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4) осуществляют мероприя</w:t>
      </w:r>
      <w:r>
        <w:t>тия, предусмотренные мобилизационными планами экономики Российской Федерации, экономики субъектов Российской Федерации и экономики муниципальных образований, на основе договоров (контрактов), заключаемых в соответствии с законодательными и иными нормативны</w:t>
      </w:r>
      <w:r>
        <w:t>ми правовыми актами Российской Федерации;</w:t>
      </w:r>
    </w:p>
    <w:p w:rsidR="00ED4B03" w:rsidRDefault="00D31F53">
      <w:pPr>
        <w:pStyle w:val="ConsPlusNormal0"/>
        <w:jc w:val="both"/>
      </w:pPr>
      <w:r>
        <w:t xml:space="preserve">(пп. 4 в ред. Федерального </w:t>
      </w:r>
      <w:hyperlink r:id="rId161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5) исполняют военно-транспортную обязанность в </w:t>
      </w:r>
      <w:hyperlink r:id="rId162" w:tooltip="Указ Президента РФ от 02.10.1998 N 1175 (ред. от 22.10.2015) &quot;Об утверждении Положения о военно-транспортной обязанности&quot; {КонсультантПлюс}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6) осуществляют воинский учет работников и в соответствии с законодательством Российской Федерации предоставляют для нужд обороны здания, сооружения, транспортные средства и другое имущество, находящиеся в их собственности, с последующей компенсацией понес</w:t>
      </w:r>
      <w:r>
        <w:t>енных расходов в порядке, устанавливаемом Правительством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Должностные лица организаций независимо от форм собственности: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1) должны исполнять свои обязанности в области обороны, предусмотренные для них законодательством Российской Фе</w:t>
      </w:r>
      <w:r>
        <w:t>дерации;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2) создают работникам необходимые условия для исполнения ими воинской обязанности в соответствии с законодательством Российской Федерации;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3) оказывают содействие в создании организаций, деятельность которых направлена на укрепление обороны.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9. Права и обязанности граждан Российской Федерации в области обороны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Граждане Российской Федерации: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1) исполняют воинскую обязанность в соответствии с федеральным </w:t>
      </w:r>
      <w:hyperlink r:id="rId163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законом</w:t>
        </w:r>
      </w:hyperlink>
      <w:r>
        <w:t>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2) принимают участие в мероприятиях по гражданской и территориал</w:t>
      </w:r>
      <w:r>
        <w:t>ьной обороне;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3) могут создавать организации и общественные объединения, содействующие укреплению обороны;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3.1) могут поступать в добровольческие формирования;</w:t>
      </w:r>
    </w:p>
    <w:p w:rsidR="00ED4B03" w:rsidRDefault="00D31F53">
      <w:pPr>
        <w:pStyle w:val="ConsPlusNormal0"/>
        <w:jc w:val="both"/>
      </w:pPr>
      <w:r>
        <w:t xml:space="preserve">(пп. 3.1 введен Федеральным </w:t>
      </w:r>
      <w:hyperlink r:id="rId164" w:tooltip="Федеральный закон от 04.11.2022 N 4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04.11.2022 N 419-ФЗ)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4) предоставляют в военное время </w:t>
      </w:r>
      <w:r>
        <w:t xml:space="preserve">для нужд обороны по требованию федеральных органов исполнительной власти здания, сооружения, транспортные средства и другое имущество, находящиеся в их собственности, с последующей компенсацией понесенных расходов в порядке, устанавливаемом Правительством </w:t>
      </w:r>
      <w:r>
        <w:t>Российской Федерации.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jc w:val="center"/>
        <w:outlineLvl w:val="0"/>
      </w:pPr>
      <w:r>
        <w:t>Раздел IV. ВООРУЖЕННЫЕ СИЛЫ РОССИЙСКОЙ ФЕДЕРАЦИИ, ДРУГИЕ</w:t>
      </w:r>
    </w:p>
    <w:p w:rsidR="00ED4B03" w:rsidRDefault="00D31F53">
      <w:pPr>
        <w:pStyle w:val="ConsPlusTitle0"/>
        <w:jc w:val="center"/>
      </w:pPr>
      <w:r>
        <w:t>ВОЙСКА, ВОИНСКИЕ ФОРМИРОВАНИЯ И ОРГАНЫ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10. Вооруженные Силы Российской Федерации и их предназначение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1. Вооруженные Силы Российской Федерации - государственная военная</w:t>
      </w:r>
      <w:r>
        <w:t xml:space="preserve"> организация, составляющая основу обороны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Вооруженные Силы Российской Федерации предназначены для отражения агрессии, направленной против Российской Федерации, для вооруженной защиты целостности и неприкосновенности территории Росс</w:t>
      </w:r>
      <w:r>
        <w:t>ийской Федерации, а также для выполнения задач в соответствии с федеральными конституционными законами, федеральными законами и международными договорами Российской Федерации.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165" w:tooltip="Федеральный закон от 04.04.2005 N 31-ФЗ &quot;О внесении изменения в статью 10 Федерального закона &quot;Об обороне&quot; {КонсультантПлюс}">
        <w:r>
          <w:rPr>
            <w:color w:val="0000FF"/>
          </w:rPr>
          <w:t>закона</w:t>
        </w:r>
      </w:hyperlink>
      <w:r>
        <w:t xml:space="preserve"> от 04.04.2005 N 31-ФЗ)</w:t>
      </w:r>
    </w:p>
    <w:p w:rsidR="00ED4B03" w:rsidRDefault="00D31F53">
      <w:pPr>
        <w:pStyle w:val="ConsPlusNormal0"/>
        <w:spacing w:before="240"/>
        <w:ind w:firstLine="540"/>
        <w:jc w:val="both"/>
      </w:pPr>
      <w:bookmarkStart w:id="3" w:name="P261"/>
      <w:bookmarkEnd w:id="3"/>
      <w:r>
        <w:t>2.1. В целях защиты интересов Российс</w:t>
      </w:r>
      <w:r>
        <w:t xml:space="preserve">кой Федерации и ее граждан, поддержания международного мира и безопасности формирования Вооруженных Сил Российской Федерации могут оперативно использоваться за пределами территории Российской Федерации в соответствии с общепризнанными принципами и нормами </w:t>
      </w:r>
      <w:r>
        <w:t>международного права, международными договорами Российской Федерации и настоящим Федеральным законом для решения следующих задач: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1) отражение вооруженного нападения на формирования Вооруженных Сил Российской Федерации, другие войска или органы, дислоциров</w:t>
      </w:r>
      <w:r>
        <w:t>анные за пределами территории Российской Федерации;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2) отражение или предотвращение вооруженного нападения на другое государство, обратившееся к Российской Федерации с соответствующей просьбой;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3) защита граждан Российской Федерации за пределами территории</w:t>
      </w:r>
      <w:r>
        <w:t xml:space="preserve"> Российской Федерации от вооруженного нападения на них;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4) борьба с пиратством и обеспечение безопасности судоходства.</w:t>
      </w:r>
    </w:p>
    <w:p w:rsidR="00ED4B03" w:rsidRDefault="00D31F53">
      <w:pPr>
        <w:pStyle w:val="ConsPlusNormal0"/>
        <w:jc w:val="both"/>
      </w:pPr>
      <w:r>
        <w:t xml:space="preserve">(п. 2.1 введен Федеральным </w:t>
      </w:r>
      <w:hyperlink r:id="rId166" w:tooltip="Федеральный закон от 09.11.2009 N 252-ФЗ &quot;О внесении изменений в Федеральный закон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09.11.2009 N 252-ФЗ)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3. Привлечение Вооруженных Сил Российской Федерации к выполнению задач с использованием вооружения не по их предназначению производится Президентом Российской Федерации в соответствии с федеральными законами.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4. Применение Вооруженных Сил Российской Федера</w:t>
      </w:r>
      <w:r>
        <w:t>ции для выполнения задач в соответствии с международными договорами Российской Федерации осуществляется на условиях и в порядке, оговоренных в этих договорах и установленных законодательством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5. Деятельность Вооруженных Сил Российской</w:t>
      </w:r>
      <w:r>
        <w:t xml:space="preserve"> Федерации осуществляется в соответствии с </w:t>
      </w:r>
      <w:hyperlink r:id="rId16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иными нормативными правовыми актами</w:t>
      </w:r>
      <w:r>
        <w:t xml:space="preserve"> Российской Федерации.</w:t>
      </w:r>
    </w:p>
    <w:p w:rsidR="00ED4B03" w:rsidRDefault="00D31F53">
      <w:pPr>
        <w:pStyle w:val="ConsPlusNormal0"/>
        <w:jc w:val="both"/>
      </w:pPr>
      <w:r>
        <w:t xml:space="preserve">(п. 5 в ред. Федерального </w:t>
      </w:r>
      <w:hyperlink r:id="rId168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6. Часть состава Вооруженных Сил Российской Федерац</w:t>
      </w:r>
      <w:r>
        <w:t>ии может входить в объединенные вооруженные силы или находиться под объединенным командованием в соответствии с международными договорами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7. Вооруженные Силы Российской Федерации организуют и проводят работы по поиску, обезвреживанию </w:t>
      </w:r>
      <w:r>
        <w:t>и (или) уничтожению взрывоопасных предметов совместно с другими федеральными органами исполнительной власти, уполномоченными на организацию проведения указанных работ, оказывают помощь в реализации международных программ, проектов и операций по гуманитарно</w:t>
      </w:r>
      <w:r>
        <w:t>му разминированию, а также выполняют взрывные работы в порядке, определяемом Министерством обороны Российской Федерации.</w:t>
      </w:r>
    </w:p>
    <w:p w:rsidR="00ED4B03" w:rsidRDefault="00D31F53">
      <w:pPr>
        <w:pStyle w:val="ConsPlusNormal0"/>
        <w:jc w:val="both"/>
      </w:pPr>
      <w:r>
        <w:t xml:space="preserve">(п. 7 введен Федеральным </w:t>
      </w:r>
      <w:hyperlink r:id="rId169" w:tooltip="Федеральный закон от 14.07.2022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351-ФЗ)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10.1. Оперативное использование формирований Вооруженных Сил Российской Федерации за пределами территории Российской Федерации</w:t>
      </w:r>
    </w:p>
    <w:p w:rsidR="00ED4B03" w:rsidRDefault="00ED4B03">
      <w:pPr>
        <w:pStyle w:val="ConsPlusNormal0"/>
        <w:ind w:left="540"/>
        <w:jc w:val="both"/>
      </w:pPr>
    </w:p>
    <w:p w:rsidR="00ED4B03" w:rsidRDefault="00D31F53">
      <w:pPr>
        <w:pStyle w:val="ConsPlusNormal0"/>
        <w:ind w:left="540"/>
        <w:jc w:val="both"/>
      </w:pPr>
      <w:r>
        <w:t xml:space="preserve">(введена Федеральным </w:t>
      </w:r>
      <w:hyperlink r:id="rId170" w:tooltip="Федеральный закон от 09.11.2009 N 252-ФЗ &quot;О внесении изменений в Федеральный закон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09.11.2009 N 252-ФЗ)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>1. Решение об оперативном использовании за пределами</w:t>
      </w:r>
      <w:r>
        <w:t xml:space="preserve"> территории Российской Федерации в соответствии с </w:t>
      </w:r>
      <w:hyperlink w:anchor="P261" w:tooltip="2.1. В целях защиты интересов Российской Федерации и ее граждан, поддержания международного мира и безопасности формирования Вооруженных Сил Российской Федерации могут оперативно использоваться за пределами территории Российской Федерации в соответствии с обще">
        <w:r>
          <w:rPr>
            <w:color w:val="0000FF"/>
          </w:rPr>
          <w:t>пунктом 2.1 статьи 10</w:t>
        </w:r>
      </w:hyperlink>
      <w:r>
        <w:t xml:space="preserve"> настоящего Федерального закона формирований Вооруженных Сил Российской Федерации принимается Президентом Российской Федерации на основании соответс</w:t>
      </w:r>
      <w:r>
        <w:t xml:space="preserve">твующего </w:t>
      </w:r>
      <w:hyperlink r:id="rId171" w:tooltip="Постановление СФ ФС РФ от 16.12.2009 N 456-СФ &quot;Об оперативном использовании формирований Вооруженных Сил Российской Федерации за пределами территории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Совета Федерации Федерального Собрания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Общая численность формирований Вооруженных Сил Российской Федерации, районы их действий, стоящие перед ними задачи и срок использован</w:t>
      </w:r>
      <w:r>
        <w:t>ия этих формирований определяются Президентом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3. Комплектование формирований Вооруженных Сил Российской Федерации военнослужащими, гражданским персоналом, обеспечение материально-техническими средствами и предоставление входящим в их </w:t>
      </w:r>
      <w:r>
        <w:t>состав военнослужащим и гражданскому персоналу медицинского и иных видов обеспечения осуществляет Министерство обороны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4. Решение о досрочном отзыве формирований Вооруженных Сил Российской Федерации принимается Президентом Российской </w:t>
      </w:r>
      <w:r>
        <w:t>Федерации либо по его поручению Министерством обороны Российской Федерации.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10.2. Обеспечение полетов воздушных судов Вооруженных Сил Российской Федерации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 ред. Федерального </w:t>
      </w:r>
      <w:hyperlink r:id="rId172" w:tooltip="Федеральный закон от 26.02.2024 N 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26.02.2024 N 27-ФЗ)</w:t>
      </w:r>
    </w:p>
    <w:p w:rsidR="00ED4B03" w:rsidRDefault="00ED4B03">
      <w:pPr>
        <w:pStyle w:val="ConsPlusNormal0"/>
        <w:jc w:val="both"/>
      </w:pPr>
    </w:p>
    <w:p w:rsidR="00ED4B03" w:rsidRDefault="00D31F53">
      <w:pPr>
        <w:pStyle w:val="ConsPlusNormal0"/>
        <w:ind w:firstLine="540"/>
        <w:jc w:val="both"/>
      </w:pPr>
      <w:r>
        <w:t>Аэронавигационное обслуживание полетов</w:t>
      </w:r>
      <w:r>
        <w:t xml:space="preserve"> воздушных судов Вооруженных Сил Российской Федерации (организация воздушного движения, радиотехническое обеспечение полетов, обеспечение авиационной электросвязи, предоставление аэронавигационной и метеорологической информации, поиск и спасание) и светоте</w:t>
      </w:r>
      <w:r>
        <w:t>хническое, инженерно-авиационное, аэродромное, аварийно-спасательное и другое обеспечение полетов таких воздушных судов осуществляются без взимания платы (за исключением полетов, связанных с коммерческими воздушными перевозками).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11. Общий состав В</w:t>
      </w:r>
      <w:r>
        <w:t>ооруженных Сил Российской Федерации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 xml:space="preserve">Вооруженные Силы Российской Федерации состоят из центральных органов военного управления, объединений, соединений, воинских частей и организаций, которые входят в виды и рода войск Вооруженных Сил Российской Федерации и в войска, не входящие в виды и рода </w:t>
      </w:r>
      <w:r>
        <w:t>войск Вооруженных Сил Российской Федерации.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173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11.1. Управления объединений, управления соединений и воинские части Вооруженных Сил Российской Федерации в качестве юридических л</w:t>
      </w:r>
      <w:r>
        <w:t>иц</w:t>
      </w:r>
    </w:p>
    <w:p w:rsidR="00ED4B03" w:rsidRDefault="00ED4B03">
      <w:pPr>
        <w:pStyle w:val="ConsPlusNormal0"/>
        <w:ind w:left="540"/>
        <w:jc w:val="both"/>
      </w:pPr>
    </w:p>
    <w:p w:rsidR="00ED4B03" w:rsidRDefault="00D31F53">
      <w:pPr>
        <w:pStyle w:val="ConsPlusNormal0"/>
        <w:ind w:left="540"/>
        <w:jc w:val="both"/>
      </w:pPr>
      <w:r>
        <w:t xml:space="preserve">(введена Федеральным </w:t>
      </w:r>
      <w:hyperlink r:id="rId174" w:tooltip="Федеральный закон от 09.04.2009 N 57-ФЗ &quot;О внесении изменения в Федеральный закон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09.04.2009 N 57-ФЗ)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>1. Управление объединения, управление соединения и воинская часть Вооруженных Сил Российской Федерации могут являться юридическим лицом в форме федерального казенного учреждения.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175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Решение о создании в качестве юридического лица управления сформированного объединения, управления сформированного соединения и</w:t>
      </w:r>
      <w:r>
        <w:t>ли сформированной воинской части Вооруженных Сил Российской Федерации, а также о реорганизации или ликвидации указанного юридического лица принимается министром обороны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3. В случае переформирования (расформирования) объединения, соеди</w:t>
      </w:r>
      <w:r>
        <w:t>нения или воинской части Вооруженных Сил Российской Федерации осуществляется реорганизация (ликвидация) соответствующего юридического лица.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4. Управления объединений, управления соединений и воинские части Вооруженных Сил Российской Федерации в качестве юр</w:t>
      </w:r>
      <w:r>
        <w:t xml:space="preserve">идических лиц действуют на основании единого </w:t>
      </w:r>
      <w:hyperlink r:id="rId176" w:tooltip="Приказ Министра обороны РФ от 13.09.2016 N 560 (ред. от 08.09.2022) &quot;Об утверждении Единого типового устава управлений объединений, управлений соединений, воинских частей Вооруженных Сил Российской Федерации, созданных в качестве юридических лиц&quot; (Зарегистриро">
        <w:r>
          <w:rPr>
            <w:color w:val="0000FF"/>
          </w:rPr>
          <w:t>типового устава</w:t>
        </w:r>
      </w:hyperlink>
      <w:r>
        <w:t>, утверждаемого министром обороны Российской Федерации.</w:t>
      </w:r>
    </w:p>
    <w:p w:rsidR="00ED4B03" w:rsidRDefault="00D31F53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177" w:tooltip="Федеральный закон от 01.05.2016 N 123-ФЗ &quot;О внесении изменения в статью 11.1 Федерального закона &quot;Об обороне&quot; {КонсультантПлюс}">
        <w:r>
          <w:rPr>
            <w:color w:val="0000FF"/>
          </w:rPr>
          <w:t>закона</w:t>
        </w:r>
      </w:hyperlink>
      <w:r>
        <w:t xml:space="preserve"> от 01.05.2016 N 123-ФЗ)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12. Комплектование Вооруженных Сил Российской Федерации личным составом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1. Личный состав Вооруженных Сил Российской Федерации включает военнослужащих и лиц гражданского персонала (федеральных государственных гра</w:t>
      </w:r>
      <w:r>
        <w:t>жданских служащих и работников) Вооруженных Сил Российской Федерации.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23.12.2010 N 377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23.12.2010 N 377-ФЗ)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Комплектование Вооруженных Сил Российской Федерации осуществляется в соответствии с законодательством Российской Федерации: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1) военнослужащими - путем призыва граждан Российской Федерации на военную с</w:t>
      </w:r>
      <w:r>
        <w:t>лужбу по экстерриториальному принципу и путем добровольного поступления граждан Российской Федерации (иностранных граждан, лиц без гражданства) на военную службу;</w:t>
      </w:r>
    </w:p>
    <w:p w:rsidR="00ED4B03" w:rsidRDefault="00D31F53">
      <w:pPr>
        <w:pStyle w:val="ConsPlusNormal0"/>
        <w:jc w:val="both"/>
      </w:pPr>
      <w:r>
        <w:t xml:space="preserve">(в ред. Федеральных законов от 11.11.2003 </w:t>
      </w:r>
      <w:hyperlink r:id="rId179" w:tooltip="Федеральный закон от 11.11.2003 N 141-ФЗ (ред. от 03.07.2016) &quot;О внесении изменений и дополнений в некоторые законодательные акты Российской Федерации&quot; {КонсультантПлюс}">
        <w:r>
          <w:rPr>
            <w:color w:val="0000FF"/>
          </w:rPr>
          <w:t>N 141-ФЗ</w:t>
        </w:r>
      </w:hyperlink>
      <w:r>
        <w:t>, от 0</w:t>
      </w:r>
      <w:r>
        <w:t xml:space="preserve">7.07.2025 </w:t>
      </w:r>
      <w:hyperlink r:id="rId180" w:tooltip="Федеральный закон от 07.07.2025 N 21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212-ФЗ</w:t>
        </w:r>
      </w:hyperlink>
      <w:r>
        <w:t>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2) федеральными государственными гражданскими служащими;</w:t>
      </w:r>
    </w:p>
    <w:p w:rsidR="00ED4B03" w:rsidRDefault="00D31F53">
      <w:pPr>
        <w:pStyle w:val="ConsPlusNormal0"/>
        <w:jc w:val="both"/>
      </w:pPr>
      <w:r>
        <w:t xml:space="preserve">(пп. 2 в ред. Федерального </w:t>
      </w:r>
      <w:hyperlink r:id="rId181" w:tooltip="Федеральный закон от 23.12.2010 N 377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23.12.2010 N 377-ФЗ)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3) работниками.</w:t>
      </w:r>
    </w:p>
    <w:p w:rsidR="00ED4B03" w:rsidRDefault="00D31F53">
      <w:pPr>
        <w:pStyle w:val="ConsPlusNormal0"/>
        <w:jc w:val="both"/>
      </w:pPr>
      <w:r>
        <w:t xml:space="preserve">(пп. 3 введен Федеральным </w:t>
      </w:r>
      <w:hyperlink r:id="rId182" w:tooltip="Федеральный закон от 23.12.2010 N 377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23.12.2010 N 377-ФЗ)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3. </w:t>
      </w:r>
      <w:hyperlink r:id="rId183" w:tooltip="Приказ Министра обороны РФ от 13.10.2008 N 520 &quot;Об утверждении Перечня должностей (профессий), замещаемых лицами гражданского персонала, в Вооруженных Силах Российской Федерации&quot; {КонсультантПлюс}">
        <w:r>
          <w:rPr>
            <w:color w:val="0000FF"/>
          </w:rPr>
          <w:t>Перечень</w:t>
        </w:r>
      </w:hyperlink>
      <w:r>
        <w:t xml:space="preserve"> воинских должностей, которые могут замещаться гражданским персоналом Вооруженных Сил Российской Федерации (за исключением воин</w:t>
      </w:r>
      <w:r>
        <w:t>ских должностей, для которых штатом предусмотрены воинские звания высших офицеров, воинских должностей, которые могут замещаться федеральными государственными гражданскими служащими), устанавливается министром обороны Российской Федерации.</w:t>
      </w:r>
    </w:p>
    <w:p w:rsidR="00ED4B03" w:rsidRDefault="00D31F53">
      <w:pPr>
        <w:pStyle w:val="ConsPlusNormal0"/>
        <w:jc w:val="both"/>
      </w:pPr>
      <w:r>
        <w:t>(п. 3 в ред. Фед</w:t>
      </w:r>
      <w:r>
        <w:t xml:space="preserve">ерального </w:t>
      </w:r>
      <w:hyperlink r:id="rId184" w:tooltip="Федеральный закон от 23.12.2010 N 377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23.12.2010 N 377-ФЗ)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4. Утратил силу с 1 января 2013 года. - Федеральный </w:t>
      </w:r>
      <w:hyperlink r:id="rId185" w:tooltip="Федеральный закон от 30.12.2012 N 288-ФЗ &quot;О внесении изменений в отдельные законодательные акты Российской Федерации по вопросам создания мобилизационного людского резерва&quot; {КонсультантПлюс}">
        <w:r>
          <w:rPr>
            <w:color w:val="0000FF"/>
          </w:rPr>
          <w:t>закон</w:t>
        </w:r>
      </w:hyperlink>
      <w:r>
        <w:t xml:space="preserve"> от 30.12.2012 N 288-ФЗ.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13. Руководство и управление Вооруженными С</w:t>
      </w:r>
      <w:r>
        <w:t>илами Российской Федерации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1. Руководство Вооруженными Силами Российской Федерации осуществляет Президент Российской Федерации - Верховный Главнокомандующий Вооруженными Силами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Верховный Главнокомандующий Вооруженными Силами Российск</w:t>
      </w:r>
      <w:r>
        <w:t>ой Федерации в пределах своих полномочий издает приказы и директивы Верховного Главнокомандующего Вооруженными Силами Российской Федерации, обязательные для исполнения Вооруженными Силами Российской Федерации, другими войсками, воинскими формированиями и о</w:t>
      </w:r>
      <w:r>
        <w:t>рганами.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Управление Вооруженными Силами Российской Федерации осуществляет министр обороны Российской Федерации через Министерство обороны Российской Федерации.</w:t>
      </w:r>
    </w:p>
    <w:p w:rsidR="00ED4B03" w:rsidRDefault="00D31F53">
      <w:pPr>
        <w:pStyle w:val="ConsPlusNormal0"/>
        <w:jc w:val="both"/>
      </w:pPr>
      <w:r>
        <w:t xml:space="preserve">(п. 2 в ред. Федерального </w:t>
      </w:r>
      <w:hyperlink r:id="rId186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3. Руководство и управление Вооруженными Силами Российской Федерации, обучение личного состава Вооруженных Сил Российской Федерации осуществляются на государственном я</w:t>
      </w:r>
      <w:r>
        <w:t>зыке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4. Руководство и управление Вооруженными Силами Российской Федерации в военное время осуществляются в соответствии с федеральными конституционными законами, федеральными законами, нормативными правовыми актами Президента Российск</w:t>
      </w:r>
      <w:r>
        <w:t>ой Федерации и иными нормативными правовыми актами Российской Федерации.</w:t>
      </w:r>
    </w:p>
    <w:p w:rsidR="00ED4B03" w:rsidRDefault="00D31F53">
      <w:pPr>
        <w:pStyle w:val="ConsPlusNormal0"/>
        <w:jc w:val="both"/>
      </w:pPr>
      <w:r>
        <w:t xml:space="preserve">(п. 4 в ред. Федерального </w:t>
      </w:r>
      <w:hyperlink r:id="rId187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 xml:space="preserve">Статья 14. Утратила силу. - Федеральный </w:t>
      </w:r>
      <w:hyperlink r:id="rId188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</w:t>
        </w:r>
      </w:hyperlink>
      <w:r>
        <w:t xml:space="preserve"> от 29.06.2004 N 58-ФЗ.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 xml:space="preserve">Статья 15. Утратила силу. - Федеральный </w:t>
      </w:r>
      <w:hyperlink r:id="rId189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</w:t>
        </w:r>
      </w:hyperlink>
      <w:r>
        <w:t xml:space="preserve"> от 29.06.2004 N 58-ФЗ.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16. Дислокация Вооруженных Сил Российской Федерации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1. Дислокация объединений, соединений и во</w:t>
      </w:r>
      <w:r>
        <w:t>инских частей Вооруженных Сил Российской Федерации осуществляется в соответствии с задачами обороны и социально-экономическими условиями мест дислокации.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Передислокация воинских частей и подразделений в пределах территорий, переданных в пользование Мини</w:t>
      </w:r>
      <w:r>
        <w:t>стерству обороны Российской Федерации, осуществляется по решению министра обороны Российской Федерации, а от соединения и выше - по решению Президента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3. Дислокация объединений, соединений и воинских частей Вооруженных Сил Российской </w:t>
      </w:r>
      <w:r>
        <w:t>Федерации за пределами территории Российской Федерации допускается на основе международных договоров Российской Федерации.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17. Другие войска, воинские формирования и органы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 ред. Федерального </w:t>
      </w:r>
      <w:hyperlink r:id="rId190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>1. Создание (упразднение), деятельность и комплектование других войск, воинских формирований и органо</w:t>
      </w:r>
      <w:r>
        <w:t xml:space="preserve">в, а также управление ими осуществляется в соответствии с </w:t>
      </w:r>
      <w:hyperlink r:id="rId19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иными нормативными п</w:t>
      </w:r>
      <w:r>
        <w:t>равовыми актами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Другие войска, воинские формирования и органы: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1) участвуют в разработке Плана применения Вооруженных Сил Российской Федерации, Плана оперативного оборудования территории Российской Федерации в целях обороны, госуда</w:t>
      </w:r>
      <w:r>
        <w:t>рственных программ вооружения и развития оборонно-промышленного комплекса;</w:t>
      </w:r>
    </w:p>
    <w:p w:rsidR="00ED4B03" w:rsidRDefault="00D31F53">
      <w:pPr>
        <w:pStyle w:val="ConsPlusNormal0"/>
        <w:jc w:val="both"/>
      </w:pPr>
      <w:r>
        <w:t xml:space="preserve">(в ред. Федеральных законов от 05.05.2010 </w:t>
      </w:r>
      <w:hyperlink r:id="rId192" w:tooltip="Федеральный закон от 05.05.2010 N 75-ФЗ &quot;О внесении изменений в статьи 4 и 17 Федерального закона &quot;Об обороне&quot; {КонсультантПлюс}">
        <w:r>
          <w:rPr>
            <w:color w:val="0000FF"/>
          </w:rPr>
          <w:t>N 75-ФЗ</w:t>
        </w:r>
      </w:hyperlink>
      <w:r>
        <w:t xml:space="preserve">, от 12.02.2015 </w:t>
      </w:r>
      <w:hyperlink r:id="rId193" w:tooltip="Федеральный закон от 12.02.2015 N 13-ФЗ &quot;О внесении изменений в Федеральный закон &quot;Об обороне&quot; {КонсультантПлюс}">
        <w:r>
          <w:rPr>
            <w:color w:val="0000FF"/>
          </w:rPr>
          <w:t>N 13-ФЗ</w:t>
        </w:r>
      </w:hyperlink>
      <w:r>
        <w:t>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2) участвуют совместно с Вооруженными Силами Российской Федерации в отражении агрессии против Российской Федерации в соответствии</w:t>
      </w:r>
      <w:r>
        <w:t xml:space="preserve"> с Планом применения Вооруженных Сил Российской Федерации;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3) организуют подготовку к совместным с Вооруженными Силами Российской Федерации действиям в целях обороны;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4) участвуют в подготовке граждан Российской Федерации к военной службе;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5) обеспечивают </w:t>
      </w:r>
      <w:r>
        <w:t>осуществление мероприятий по оперативному оборудованию территории Российской Федерации и по подготовке коммуникаций в целях обороны;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6) привлекаются к совместной с Вооруженными Силами Российской Федерации оперативной и мобилизационной подготовке;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7) выполн</w:t>
      </w:r>
      <w:r>
        <w:t>яют иные задачи в области обороны в соответствии с федеральными конституционными законами, федеральными законами и нормативными правовыми актами Президента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3. Вопросы координации деятельности других войск, воинских формирований и орга</w:t>
      </w:r>
      <w:r>
        <w:t>нов по выполнению задач в области обороны, а также координации строительства и развития других войск и воинских формирований определяются Президентом Российской Федерации.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17.1. Медицинское обеспечение Вооруженных Сил Российской Федерации, других в</w:t>
      </w:r>
      <w:r>
        <w:t>ойск, воинских формирований и органов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(введена Федеральным </w:t>
      </w:r>
      <w:hyperlink r:id="rId194" w:tooltip="Федеральный закон от 27.12.2019 N 518-ФЗ &quot;О внесении изменений в Федеральный закон &quot;Об обороне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518-ФЗ)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>1. Медицинское обеспечение Вооруженных Сил Российской Федерации, других войск, воинских</w:t>
      </w:r>
      <w:r>
        <w:t xml:space="preserve"> формирований и органов осуществляется в соответствии с настоящим Федеральным законом, другими федеральными законами и иными нормативными правовыми актами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bookmarkStart w:id="4" w:name="P362"/>
      <w:bookmarkEnd w:id="4"/>
      <w:r>
        <w:t>2. Министерством обороны Российской Федерации формируются общероссийские базовы</w:t>
      </w:r>
      <w:r>
        <w:t>е (отраслевые) перечни (классификаторы) государственных услуг, федеральные перечни (классификаторы) государственных услуг, не включенных в общероссийские базовые (отраслевые) перечни (классификаторы) государственных и муниципальных услуг, и работ, оказание</w:t>
      </w:r>
      <w:r>
        <w:t xml:space="preserve"> и выполнение которых предусмотрено нормативными правовыми актами Российской Федерации в целях медицинского обеспечения Вооруженных Сил Российской Федерации, других войск, воинских формирований и органов в условиях военного времени, ведения военных (боевых</w:t>
      </w:r>
      <w:r>
        <w:t>) действий, выполнения боевых (учебно-боевых), служебно-боевых (оперативно-служебных) задач в области обороны.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3. Медицинские (военно-медицинские) подразделения Вооруженных Сил Российской Федерации, других войск, воинских формирований и органов (медицински</w:t>
      </w:r>
      <w:r>
        <w:t>е пункты, корабельные медицинские службы, медицинские взводы, медицинские роты, медицинские отряды, медицинские отряды специального назначения, госпитальные суда, мобильные медицинские группы) осуществляют свою деятельность без лицензирования.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4. Медицинск</w:t>
      </w:r>
      <w:r>
        <w:t xml:space="preserve">ая помощь военнослужащим в медицинских (военно-медицинских) подразделениях Вооруженных Сил Российской Федерации, других войск, воинских формирований и органов в местах их постоянной дислокации оказывается в соответствии с </w:t>
      </w:r>
      <w:hyperlink r:id="rId195" w:tooltip="Постановление Правительства РФ от 01.12.2020 N 1980 (ред. от 16.02.2023) &quot;Об утверждении Правил организации медицинской помощи военнослужащим Вооруженных Сил Российской Федерации, воинских формирований и органов, гражданам, призванным на военные сборы, и гражд">
        <w:r>
          <w:rPr>
            <w:color w:val="0000FF"/>
          </w:rPr>
          <w:t>порядком</w:t>
        </w:r>
      </w:hyperlink>
      <w:r>
        <w:t xml:space="preserve"> организации медицинской помощи военнослужащим, устанавливаемым Правительством Российской Федерации, в соответствии с утверждаемыми федеральным органом исп</w:t>
      </w:r>
      <w:r>
        <w:t>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порядками оказания медицинской помощи, с учетом стандартов медицинской помощи, утверждаемых указанны</w:t>
      </w:r>
      <w:r>
        <w:t>м федеральным органом исполнительной власти.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5. Особенности</w:t>
      </w:r>
      <w:r>
        <w:t xml:space="preserve"> организации оказания медицинской помощи в медицинских (военно-медицинских) подразделениях Вооруженных Сил Российской Федерации, других войск, воинских формирований и органов устанавливаются Министерством обороны Российской Федерации, федеральными органами</w:t>
      </w:r>
      <w:r>
        <w:t xml:space="preserve"> исполнительной власти (органами), уполномоченными в области управления другими войсками, воинскими формированиями и органами.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6. Министерством обороны Российской Федерации устанавливаются случаи и порядок оказания медицинской помощи личным составом медици</w:t>
      </w:r>
      <w:r>
        <w:t>нских (военно-медицинских) организаций, частей и медицинских (военно-медицинских) подразделений Вооруженных Сил Российской Федерации, других войск, воинских формирований и органов: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1) вне мест постоянной дислокации этих организаций, частей и подразделений </w:t>
      </w:r>
      <w:r>
        <w:t xml:space="preserve">при выполнении военнослужащими задач в условиях, указанных в </w:t>
      </w:r>
      <w:hyperlink w:anchor="P362" w:tooltip="2. Министерством обороны Российской Федерации формируются общероссийские базовые (отраслевые) перечни (классификаторы) государственных услуг, федеральные перечни (классификаторы) государственных услуг, не включенных в общероссийские базовые (отраслевые) перечн">
        <w:r>
          <w:rPr>
            <w:color w:val="0000FF"/>
          </w:rPr>
          <w:t>пункте 2</w:t>
        </w:r>
      </w:hyperlink>
      <w:r>
        <w:t xml:space="preserve"> настоящей статьи;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2) при дислокации этих организаций, частей и подразделений за пределами территории Российской Федерации (включая порядок применения не зарегистрированных в Российской Федерации лекарственных препаратов и медицинских изделий).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7. Особенности обращения лекар</w:t>
      </w:r>
      <w:r>
        <w:t>ственных препаратов и медицинских изделий, разработанных в том числе по заданию Министерства обороны Российской Федерации, федеральных органов исполнительной власти (органов), уполномоченных в области управления другими войсками, воинскими формированиями и</w:t>
      </w:r>
      <w:r>
        <w:t xml:space="preserve"> органами, и (или) поставляемых в интересах Министерства обороны Российской Федерации, федеральных органов исполнительной власти (органов), уполномоченных в области управления другими войсками, воинскими формированиями и органами, предназначенных для приме</w:t>
      </w:r>
      <w:r>
        <w:t>нения в условиях военного времени, ведения военных (боевых) действий, выполнения боевых (учебно-боевых), служебно-боевых (оперативно-служебных) задач в области обороны Вооруженными Силами Российской Федерации, другими войсками, воинскими формированиями и о</w:t>
      </w:r>
      <w:r>
        <w:t>рганами и используемых для диагностики, профилактики и лечения заболеваний и поражений, полученных в результате воздействия оружия, вооружения и военной техники, неблагоприятных химических, биологических и радиационных факторов, устанавливаются Правительст</w:t>
      </w:r>
      <w:r>
        <w:t>вом Российской Федерации.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229-ФЗ)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8. Первая помощь военнослужащим Вооруженных Сил Российской Федерации, других войск, воинских формирований и органов в условиях военного времени, ведения военных (боевых) дейст</w:t>
      </w:r>
      <w:r>
        <w:t>вий, выполнения боевых (учебно-боевых), служебно-боевых (оперативно-служебных) задач в области обороны до оказания им медицинской помощи оказывается медицинскими специалистами медицинских (военно-медицинских) организаций, частей и медицинских (военно-медиц</w:t>
      </w:r>
      <w:r>
        <w:t>инских) подразделений, а также самим пострадавшим (самопомощь) или находящимися вблизи лицами (взаимопомощь).</w:t>
      </w:r>
    </w:p>
    <w:p w:rsidR="00ED4B03" w:rsidRDefault="00D31F53">
      <w:pPr>
        <w:pStyle w:val="ConsPlusNormal0"/>
        <w:jc w:val="both"/>
      </w:pPr>
      <w:r>
        <w:t xml:space="preserve">(п. 8 введен Федеральным </w:t>
      </w:r>
      <w:hyperlink r:id="rId197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11.06.2022 N 166-ФЗ)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9. </w:t>
      </w:r>
      <w:hyperlink r:id="rId198" w:tooltip="Приказ Министра обороны РФ от 09.12.2022 N 760 &quot;Об утверждении Перечня состояний, при которых оказывается первая помощь военнослужащим Вооруженных Сил Российской Федерации, войск национальной гвардии Российской Федерации, спасательных воинских формирований Мин">
        <w:r>
          <w:rPr>
            <w:color w:val="0000FF"/>
          </w:rPr>
          <w:t>Перечень</w:t>
        </w:r>
      </w:hyperlink>
      <w:r>
        <w:t xml:space="preserve"> состояний, при которых оказывается первая помощь, </w:t>
      </w:r>
      <w:hyperlink r:id="rId199" w:tooltip="Приказ Министра обороны РФ от 09.12.2022 N 760 &quot;Об утверждении Перечня состояний, при которых оказывается первая помощь военнослужащим Вооруженных Сил Российской Федерации, войск национальной гвардии Российской Федерации, спасательных воинских формирований Мин">
        <w:r>
          <w:rPr>
            <w:color w:val="0000FF"/>
          </w:rPr>
          <w:t>правила</w:t>
        </w:r>
      </w:hyperlink>
      <w:r>
        <w:t xml:space="preserve"> ее оказания, стандарт оснащения аптечек, сумок и комплектов медицинского имущества разрабатываются и утверждаются Министерством обороны Российской Федерации. Федеральными органами исполни</w:t>
      </w:r>
      <w:r>
        <w:t xml:space="preserve">тельной власти (органами), уполномоченными в области управления другими войсками, воинскими формированиями и органами, могут устанавливаться </w:t>
      </w:r>
      <w:hyperlink r:id="rId200" w:tooltip="Приказ Росгвардии от 26.05.2023 N 175 (ред. от 30.10.2025) &quot;Об установлении особенностей оснащения аптечек, сумок и комплектов медицинского имущества в войсках национальной гвардии Российской Федерации&quot; (Зарегистрировано в Минюсте России 30.06.2023 N 74085) {К">
        <w:r>
          <w:rPr>
            <w:color w:val="0000FF"/>
          </w:rPr>
          <w:t>особенности</w:t>
        </w:r>
      </w:hyperlink>
      <w:r>
        <w:t xml:space="preserve"> оснащения аптечек, сумок и комплектов медицинского имущества.</w:t>
      </w:r>
    </w:p>
    <w:p w:rsidR="00ED4B03" w:rsidRDefault="00D31F53">
      <w:pPr>
        <w:pStyle w:val="ConsPlusNormal0"/>
        <w:jc w:val="both"/>
      </w:pPr>
      <w:r>
        <w:t xml:space="preserve">(п. 9 введен Федеральным </w:t>
      </w:r>
      <w:hyperlink r:id="rId201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11.06.2022 N 166-ФЗ)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10. Порядок организаци</w:t>
      </w:r>
      <w:r>
        <w:t>и подготовки военнослужащих и медицинских специалистов медицинских (военно-медицинских) организаций, частей и медицинских (военно-медицинских) подразделений по проведению мероприятий по оказанию первой помощи, в том числе программы подготовки, разрабатывае</w:t>
      </w:r>
      <w:r>
        <w:t>тся и утверждается Министерством обороны Российской Федерации, федеральными органами исполнительной власти (органами), уполномоченными в области управления другими войсками, воинскими формированиями и органами.</w:t>
      </w:r>
    </w:p>
    <w:p w:rsidR="00ED4B03" w:rsidRDefault="00D31F53">
      <w:pPr>
        <w:pStyle w:val="ConsPlusNormal0"/>
        <w:jc w:val="both"/>
      </w:pPr>
      <w:r>
        <w:t xml:space="preserve">(п. 10 введен Федеральным </w:t>
      </w:r>
      <w:hyperlink r:id="rId202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11.06.2022 N 166-ФЗ)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 xml:space="preserve">Статья 17.2. Участие Вооруженных Сил Российской Федерации, других войск, воинских формирований и органов в военных учениях, соревнованиях (состязаниях, </w:t>
      </w:r>
      <w:r>
        <w:t>конкурсах, играх) и парадах, проводимых совместно с вооруженными силами иностранных государств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(введена Федеральным </w:t>
      </w:r>
      <w:hyperlink r:id="rId203" w:tooltip="Федеральный закон от 04.11.2022 N 4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04.11.2022 N 419-ФЗ)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>1. Президент Российской Федерации принимает решение об участии Вооруженных Сил Российской Федерации, др</w:t>
      </w:r>
      <w:r>
        <w:t>угих войск, воинских формирований и органов с использованием вооружения, военной техники, боеприпасов и другого военного имущества в военных учениях, соревнованиях (состязаниях, конкурсах, играх) и парадах, проводимых совместно с вооруженными силами иностр</w:t>
      </w:r>
      <w:r>
        <w:t>анных государств, в том числе определяет условия участия в таких мероприятиях, проводимых за пределами территории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Президент Российской Федерации определяет условия участия вооруженных сил иностранных государств с использованием воо</w:t>
      </w:r>
      <w:r>
        <w:t>ружения, военной техники, боеприпасов и другого военного имущества в военных учениях, соревнованиях (состязаниях, конкурсах, играх) и парадах, проводимых на территории Российской Федерации.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jc w:val="center"/>
        <w:outlineLvl w:val="0"/>
      </w:pPr>
      <w:r>
        <w:t>Раздел V. СОСТОЯНИЕ ВОЙНЫ. ВОЕННОЕ ПОЛОЖЕНИЕ. МОБИЛИЗАЦИЯ.</w:t>
      </w:r>
    </w:p>
    <w:p w:rsidR="00ED4B03" w:rsidRDefault="00D31F53">
      <w:pPr>
        <w:pStyle w:val="ConsPlusTitle0"/>
        <w:jc w:val="center"/>
      </w:pPr>
      <w:r>
        <w:t>ГРАЖДА</w:t>
      </w:r>
      <w:r>
        <w:t>НСКАЯ ОБОРОНА. ТЕРРИТОРИАЛЬНАЯ ОБОРОНА.</w:t>
      </w:r>
    </w:p>
    <w:p w:rsidR="00ED4B03" w:rsidRDefault="00D31F53">
      <w:pPr>
        <w:pStyle w:val="ConsPlusTitle0"/>
        <w:jc w:val="center"/>
      </w:pPr>
      <w:r>
        <w:t>ДОБРОВОЛЬЧЕСКИЕ ФОРМИРОВАНИЯ</w:t>
      </w:r>
    </w:p>
    <w:p w:rsidR="00ED4B03" w:rsidRDefault="00D31F53">
      <w:pPr>
        <w:pStyle w:val="ConsPlusNormal0"/>
        <w:jc w:val="center"/>
      </w:pPr>
      <w:r>
        <w:t xml:space="preserve">(в ред. Федерального </w:t>
      </w:r>
      <w:hyperlink r:id="rId204" w:tooltip="Федеральный закон от 04.11.2022 N 4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04.11.2022 N 419-ФЗ)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18. Состояние войны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1. Состояние войны объявляется федеральным законом в случае вооруженного нападения на Российскую Федерацию другого государства или группы государств, а также в случае необходимости выполнения меж</w:t>
      </w:r>
      <w:r>
        <w:t>дународных договоров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С момента объявления состояния войны или фактического начала военных действий наступает военное время, которое истекает с момента объявления о прекращении военных действий, но не ранее их фактического прекращен</w:t>
      </w:r>
      <w:r>
        <w:t>ия.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19. Военное положение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 ред. Федерального </w:t>
      </w:r>
      <w:hyperlink r:id="rId205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1. Основания и порядок введения и отмены военного положения, а также режим военного положения определяется </w:t>
      </w:r>
      <w:hyperlink r:id="rId20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конституционным </w:t>
      </w:r>
      <w:hyperlink r:id="rId207" w:tooltip="Федеральный конституционный закон от 30.01.2002 N 1-ФКЗ (ред. от 13.12.2024) &quot;О военном положен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Вооруженные Силы Российской Федерации, другие войска, воинские формирован</w:t>
      </w:r>
      <w:r>
        <w:t>ия и органы применяются в период действия военного положения в соответствии с общепризнанными принципами и нормами международного права и международными договорами Российской Федерации, федеральными конституционными законами, федеральными законами, нормати</w:t>
      </w:r>
      <w:r>
        <w:t>вными правовыми актами Президента Российской Федерации и иными нормативными правовыми актами Российской Федерации.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20. Мобилизация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 ред. Федерального </w:t>
      </w:r>
      <w:hyperlink r:id="rId208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hyperlink r:id="rId209" w:tooltip="Федеральный закон от 26.02.1997 N 31-ФЗ (ред. от 23.03.2024) &quot;О мобилизационной подготовке и мобилизации в Российской Федерации&quot; {КонсультантПлюс}">
        <w:r>
          <w:rPr>
            <w:color w:val="0000FF"/>
          </w:rPr>
          <w:t>Порядок</w:t>
        </w:r>
      </w:hyperlink>
      <w:r>
        <w:t xml:space="preserve"> мобилизационной подготовки и проведения мобилизации определяется федеральными законами, нормативными правовыми актами Президента Российской Федерации и иными нормативными правовыми актами Росси</w:t>
      </w:r>
      <w:r>
        <w:t>йской Федерации.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21. Гражданская оборона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 ред. Федерального </w:t>
      </w:r>
      <w:hyperlink r:id="rId210" w:tooltip="Федеральный закон от 19.06.2007 N 103-ФЗ &quot;О внесении изменений в Федеральный закон &quot;О гражданской обороне&quot; и статью 21 Федерального закона &quot;Об обороне&quot; {КонсультантПлюс}">
        <w:r>
          <w:rPr>
            <w:color w:val="0000FF"/>
          </w:rPr>
          <w:t>закона</w:t>
        </w:r>
      </w:hyperlink>
      <w:r>
        <w:t xml:space="preserve"> от 19.06.2007 N 103-ФЗ)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Задачи, организация и ведение гражданской обороны определяются в соответствии с федеральным </w:t>
      </w:r>
      <w:hyperlink r:id="rId211" w:tooltip="Федеральный закон от 12.02.1998 N 28-ФЗ (ред. от 08.08.2024) &quot;О гражданской обороне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22. Территориальная оборона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 ред. Федерального </w:t>
      </w:r>
      <w:hyperlink r:id="rId212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>1. Территориальная оборона - система осуществляемых в период действия военного положения мероприятий по охране и обороне военных, важных государственных и специальных объектов, объектов, обеспечивающих жи</w:t>
      </w:r>
      <w:r>
        <w:t>знедеятельность населения, функционирование транспорта, коммуникаций и связи, объектов энергетики, объектов, представляющих повышенную опасность для жизни и здоровья людей и для окружающей природной среды, по борьбе с диверсионно-разведывательными формиров</w:t>
      </w:r>
      <w:r>
        <w:t>аниями иностранных государств и незаконными вооруженными формированиями, по выявлению, предупреждению, пресечению, минимизации и (или) ликвидации последствий их диверсионной, разведывательной и террористической деятельности в целях создания благоприятных у</w:t>
      </w:r>
      <w:r>
        <w:t>словий для функционирования указанных объектов и применения Вооруженных Сил Российской Федерации, других войск, воинских формирований, органов и создаваемых на военное время специальных формирований.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Территориальная оборона ведется на территории Российс</w:t>
      </w:r>
      <w:r>
        <w:t>кой Федерации или в отдельных ее местностях, где введено военное положение, с учетом мер, применяемых в период действия военного положения.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3. Порядок организации, развертывания и ведения территориальной обороны, функции органов военного управления, органо</w:t>
      </w:r>
      <w:r>
        <w:t>в, уполномоченных в области управления другими войсками, воинскими формированиями, органами и создаваемыми на военное время специальными формированиями, федеральных органов исполнительной власти и их территориальных органов, органов исполнительной власти с</w:t>
      </w:r>
      <w:r>
        <w:t>убъектов Российской Федерации,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4. В субъектах Российской Федерации, на территориях (части территории) ко</w:t>
      </w:r>
      <w:r>
        <w:t>торых введено военное положение, в муниципальных образованиях, на территориях которых введено военное положение, с даты начала действия военного положения в порядке, определенном Президентом Российской Федерации, создаются межведомственные координирующие о</w:t>
      </w:r>
      <w:r>
        <w:t>рганы (далее - штабы территориальной обороны).</w:t>
      </w:r>
    </w:p>
    <w:p w:rsidR="00ED4B03" w:rsidRDefault="00D31F53">
      <w:pPr>
        <w:pStyle w:val="ConsPlusNormal0"/>
        <w:jc w:val="both"/>
      </w:pPr>
      <w:r>
        <w:t xml:space="preserve">(п. 4 введен Федеральным </w:t>
      </w:r>
      <w:hyperlink r:id="rId213" w:tooltip="Федеральный закон от 26.07.2017 N 195-ФЗ &quot;О внесении изменений в статью 22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26.07.2017 N 195-ФЗ)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5. Деятельность штабов территориальной обороны регулируется федеральными законами, иными нормативными правовыми актами Российской Федерации, а также нормативн</w:t>
      </w:r>
      <w:r>
        <w:t>ыми правовыми актами субъектов Российской Федерации и муниципальными правовыми актами, принятыми в целях исполнения федерального законодательства в области обороны.</w:t>
      </w:r>
    </w:p>
    <w:p w:rsidR="00ED4B03" w:rsidRDefault="00D31F53">
      <w:pPr>
        <w:pStyle w:val="ConsPlusNormal0"/>
        <w:jc w:val="both"/>
      </w:pPr>
      <w:r>
        <w:t xml:space="preserve">(п. 5 введен Федеральным </w:t>
      </w:r>
      <w:hyperlink r:id="rId214" w:tooltip="Федеральный закон от 26.07.2017 N 195-ФЗ &quot;О внесении изменений в статью 22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26.07.2017 N 195-ФЗ)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6. Руководителями штабов территориальной</w:t>
      </w:r>
      <w:r>
        <w:t xml:space="preserve"> обороны являются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должностные лица местного самоуправления, возглавляющие местную администрацию (испо</w:t>
      </w:r>
      <w:r>
        <w:t>лнительно-распорядительный орган муниципального образования), которые несут персональную ответственность за исполнение возложенных на них федеральными законами и иными нормативными правовыми актами Российской Федерации обязанностей в области территориально</w:t>
      </w:r>
      <w:r>
        <w:t>й обороны.</w:t>
      </w:r>
    </w:p>
    <w:p w:rsidR="00ED4B03" w:rsidRDefault="00D31F53">
      <w:pPr>
        <w:pStyle w:val="ConsPlusNormal0"/>
        <w:jc w:val="both"/>
      </w:pPr>
      <w:r>
        <w:t xml:space="preserve">(п. 6 введен Федеральным </w:t>
      </w:r>
      <w:hyperlink r:id="rId215" w:tooltip="Федеральный закон от 26.07.2017 N 195-ФЗ &quot;О внесении изменений в статью 22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26.07.2017 N 195-ФЗ; в ред. Федерального </w:t>
      </w:r>
      <w:hyperlink r:id="rId216" w:tooltip="Федеральный закон от 27.12.2019 N 519-ФЗ &quot;О внесении изменения в статью 22 Федерального закона &quot;Об обороне&quot; {КонсультантПлюс}">
        <w:r>
          <w:rPr>
            <w:color w:val="0000FF"/>
          </w:rPr>
          <w:t>закона</w:t>
        </w:r>
      </w:hyperlink>
      <w:r>
        <w:t xml:space="preserve"> от 27.12.2019 N 519-ФЗ)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7. Задачами штабов территориальной обороны являются: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1) обеспечение согласованности совместных действий органов, формирований и организаций, выполняющих мероприятия по территориальной обороне на территории соответствующего субъекта Российской Федерации, муниципального образования;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2) обеспечение согласованно</w:t>
      </w:r>
      <w:r>
        <w:t>сти мероприятий по территориальной обороне с мероприятиями по обеспечению режима военного положения, мобилизационными мероприятиями, мероприятиями по гражданской обороне и мероприятиями по противодействию терроризму, проводимыми на территории соответствующ</w:t>
      </w:r>
      <w:r>
        <w:t>его субъекта Российской Федерации, муниципального образования.</w:t>
      </w:r>
    </w:p>
    <w:p w:rsidR="00ED4B03" w:rsidRDefault="00D31F53">
      <w:pPr>
        <w:pStyle w:val="ConsPlusNormal0"/>
        <w:jc w:val="both"/>
      </w:pPr>
      <w:r>
        <w:t xml:space="preserve">(п. 7 введен Федеральным </w:t>
      </w:r>
      <w:hyperlink r:id="rId217" w:tooltip="Федеральный закон от 26.07.2017 N 195-ФЗ &quot;О внесении изменений в статью 22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26.07.2017 N 195-ФЗ)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8. Штабы территориальной обороны осуществляют следующие основные полномочия: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1) разрабатывают проекты нормативных правовых актов соответствующ</w:t>
      </w:r>
      <w:r>
        <w:t>его субъекта Российской Федерации, проекты муниципальных правовых актов соответствующего муниципального образования по вопросам выполнения мероприятий по территориальной обороне;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2) обеспечивают выполнение мероприятий по территориальной обороне на территор</w:t>
      </w:r>
      <w:r>
        <w:t>ии соответствующего субъекта Российской Федерации, муниципального образования;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3) контролируют состояние сил и средств, создаваемых для выполнения мероприятий по территориальной обороне органами исполнительной власти соответствующего субъекта Российской Фе</w:t>
      </w:r>
      <w:r>
        <w:t>дерации, соответствующим муниципальным образованием.</w:t>
      </w:r>
    </w:p>
    <w:p w:rsidR="00ED4B03" w:rsidRDefault="00D31F53">
      <w:pPr>
        <w:pStyle w:val="ConsPlusNormal0"/>
        <w:jc w:val="both"/>
      </w:pPr>
      <w:r>
        <w:t xml:space="preserve">(п. 8 введен Федеральным </w:t>
      </w:r>
      <w:hyperlink r:id="rId218" w:tooltip="Федеральный закон от 26.07.2017 N 195-ФЗ &quot;О внесении изменений в статью 22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26.07.2017 N 195-ФЗ)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9. Штабы территориальной обороны также осуществляют другие полномочия в области территориальной обороны, предусмотренные нормативными правовыми актами Р</w:t>
      </w:r>
      <w:r>
        <w:t>оссийской Федерации.</w:t>
      </w:r>
    </w:p>
    <w:p w:rsidR="00ED4B03" w:rsidRDefault="00D31F53">
      <w:pPr>
        <w:pStyle w:val="ConsPlusNormal0"/>
        <w:jc w:val="both"/>
      </w:pPr>
      <w:r>
        <w:t xml:space="preserve">(п. 9 введен Федеральным </w:t>
      </w:r>
      <w:hyperlink r:id="rId219" w:tooltip="Федеральный закон от 26.07.2017 N 195-ФЗ &quot;О внесении изменений в статью 22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26.07.2017 N 195-ФЗ)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10. Штабы территориальной обороны в пределах своих полномочий несут ответственность за состояние сил и средств, создаваемых для выполнения мероприятий по территориальной обороне органами исполнительной власти субъектов Российской Федерации, муниципальными </w:t>
      </w:r>
      <w:r>
        <w:t>образованиями, и осуществляют руководство указанными силами и средствами.</w:t>
      </w:r>
    </w:p>
    <w:p w:rsidR="00ED4B03" w:rsidRDefault="00D31F53">
      <w:pPr>
        <w:pStyle w:val="ConsPlusNormal0"/>
        <w:jc w:val="both"/>
      </w:pPr>
      <w:r>
        <w:t xml:space="preserve">(п. 10 введен Федеральным </w:t>
      </w:r>
      <w:hyperlink r:id="rId220" w:tooltip="Федеральный закон от 26.07.2017 N 195-ФЗ &quot;О внесении изменений в статью 22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26.07.2017 N 195-ФЗ)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22.1. Добровольческие формирования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(введена Федеральным </w:t>
      </w:r>
      <w:hyperlink r:id="rId221" w:tooltip="Федеральный закон от 04.11.2022 N 4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04.11.2022 N 419-ФЗ)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>1. Добровольческие формирован</w:t>
      </w:r>
      <w:r>
        <w:t>ия могут создаваться Министерством обороны Российской Федерации (Федеральной службой войск национальной гвардии Российской Федерации) по решению Президента Российской Федерации.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Численность добровол</w:t>
      </w:r>
      <w:r>
        <w:t>ьческих формирований, их организация, районы их действий, стоящие перед ними задачи, порядок управления ими, срок использования добровольческих формирований, а также порядок прекращения и иные вопросы их деятельности определяются Министерством обороны Росс</w:t>
      </w:r>
      <w:r>
        <w:t>ийской Федерации (Федеральной службой войск национальной гвардии Российской Федерации) исходя из задач, стоящих перед Вооруженными Силами Российской Федерации (войсками национальной гвардии Российской Федерации).</w:t>
      </w:r>
    </w:p>
    <w:p w:rsidR="00ED4B03" w:rsidRDefault="00D31F53">
      <w:pPr>
        <w:pStyle w:val="ConsPlusNormal0"/>
        <w:jc w:val="both"/>
      </w:pPr>
      <w:r>
        <w:t xml:space="preserve">(п. 2 в ред. Федерального </w:t>
      </w:r>
      <w:hyperlink r:id="rId223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</w:t>
      </w:r>
      <w:r>
        <w:t>2.2023 N 639-ФЗ)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3. В состав добровольческих формирований входят граждане Российской Федерации, добровольно поступившие в добровольческие формирования, а также могут входить военнослужащие, направленные в них Министерством обороны Российской Федерации (вое</w:t>
      </w:r>
      <w:r>
        <w:t>ннослужащие и сотрудники, направленные Федеральной службой войск национальной гвардии Российской Федерации).</w:t>
      </w:r>
    </w:p>
    <w:p w:rsidR="00ED4B03" w:rsidRDefault="00D31F53">
      <w:pPr>
        <w:pStyle w:val="ConsPlusNormal0"/>
        <w:jc w:val="both"/>
      </w:pPr>
      <w:r>
        <w:t xml:space="preserve">(п. 3 в ред. Федерального </w:t>
      </w:r>
      <w:hyperlink r:id="rId224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4. Гражданин Российской Федерации может поступить в добровольческое формирование путем </w:t>
      </w:r>
      <w:r>
        <w:t>заключения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Федерации). Термин "контракт о пребывании в добр</w:t>
      </w:r>
      <w:r>
        <w:t>овольческом формировании" и термин "контракт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Федерации" в федеральных законах используются в одном значении.</w:t>
      </w:r>
    </w:p>
    <w:p w:rsidR="00ED4B03" w:rsidRDefault="00D31F53">
      <w:pPr>
        <w:pStyle w:val="ConsPlusNormal0"/>
        <w:jc w:val="both"/>
      </w:pPr>
      <w:r>
        <w:t>(в ре</w:t>
      </w:r>
      <w:r>
        <w:t xml:space="preserve">д. Федеральных законов от 13.06.2023 </w:t>
      </w:r>
      <w:hyperlink r:id="rId225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229-ФЗ</w:t>
        </w:r>
      </w:hyperlink>
      <w:r>
        <w:t xml:space="preserve">, от 25.12.2023 </w:t>
      </w:r>
      <w:hyperlink r:id="rId226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639-ФЗ</w:t>
        </w:r>
      </w:hyperlink>
      <w:r>
        <w:t>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4.1. Лица, пребывающие в добровольческих формированиях, приводятся к присяге в соответствии с нормативными правовыми актами Российской Федерации.</w:t>
      </w:r>
    </w:p>
    <w:p w:rsidR="00ED4B03" w:rsidRDefault="00D31F53">
      <w:pPr>
        <w:pStyle w:val="ConsPlusNormal0"/>
        <w:jc w:val="both"/>
      </w:pPr>
      <w:r>
        <w:t xml:space="preserve">(п. 4.1 введен Федеральным </w:t>
      </w:r>
      <w:hyperlink r:id="rId227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639-ФЗ)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5. Порядок поступления граждан Россий</w:t>
      </w:r>
      <w:r>
        <w:t>ской Федерации в добровольческие формирования и пребывания в них, требования, предъявляемые к гражданам Российской Федерации, поступающим в добровольческие формирования и пребывающим в них, а также порядок исключения граждан Российской Федерации из доброво</w:t>
      </w:r>
      <w:r>
        <w:t>льческих формирований определяется Министерством обороны Российской Федерации (Федеральной службой войск национальной гвардии Российской Федерации).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228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6. Контракт о пребывании в добровольческом формирова</w:t>
      </w:r>
      <w:r>
        <w:t>нии заключается между гражданином Российской Федерации и Министерством обороны Российской Федерации (Федеральной службой войск национальной гвардии Российской Федерации) письменно по типовой форме и в порядке, которые определяются Министерством обороны Рос</w:t>
      </w:r>
      <w:r>
        <w:t>сийской Федерации (Федеральной службой войск национальной гвардии Российской Федерации). В указанном контракте закрепляются добровольность поступления гражданина Российской Федерации в добровольческое формирование, срок, в течение которого гражданин Россий</w:t>
      </w:r>
      <w:r>
        <w:t>ской Федерации обязуется пребывать в нем, и условия пребывания в добровольческом формировании, определяемые Министерством обороны Российской Федерации (Федеральной службой войск национальной гвардии Российской Федерации). Указанный контракт вступает в силу</w:t>
      </w:r>
      <w:r>
        <w:t xml:space="preserve"> со дня его подписания уполномоченным должностным лицом и прекращает свое действие со дня исключения гражданина Российской Федерации из добровольческого формирования по одному из оснований, предусмотренных </w:t>
      </w:r>
      <w:hyperlink w:anchor="P459" w:tooltip="7. Гражданин Российской Федерации подлежит исключению из добровольческого формирования:">
        <w:r>
          <w:rPr>
            <w:color w:val="0000FF"/>
          </w:rPr>
          <w:t>пунктами 7</w:t>
        </w:r>
      </w:hyperlink>
      <w:r>
        <w:t xml:space="preserve"> - </w:t>
      </w:r>
      <w:hyperlink w:anchor="P467" w:tooltip="9. Гражданин Российской Федерации имеет право на досрочное исключение из добровольческого формирования по собственному желанию в порядке и на условиях, которые предусмотрены контрактом о пребывании в добровольческом формировании.">
        <w:r>
          <w:rPr>
            <w:color w:val="0000FF"/>
          </w:rPr>
          <w:t>9</w:t>
        </w:r>
      </w:hyperlink>
      <w:r>
        <w:t xml:space="preserve"> настоящей статьи.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229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ED4B03" w:rsidRDefault="00D31F53">
      <w:pPr>
        <w:pStyle w:val="ConsPlusNormal0"/>
        <w:spacing w:before="240"/>
        <w:ind w:firstLine="540"/>
        <w:jc w:val="both"/>
      </w:pPr>
      <w:bookmarkStart w:id="5" w:name="P459"/>
      <w:bookmarkEnd w:id="5"/>
      <w:r>
        <w:t>7. Гражданин Российской Федерации подлежит исключению из добровольческого формирования: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1) в</w:t>
      </w:r>
      <w:r>
        <w:t xml:space="preserve"> связи с истечением срока контракта о пребывании в добровольческом формировании;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2) в связи с несоответствием требованиям к состоянию здоровья, установленным Министерством обороны Российской Федерации (Федеральной службой войск национальной гвардии Российс</w:t>
      </w:r>
      <w:r>
        <w:t>кой Федерации) для граждан Российской Федерации, пребывающих в добровольческих формированиях;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230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3) в связи с вступлением в законную силу приговора суда о назначении наказания в виде лишения свободы;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4) в связи с поступлением на военную службу;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5) в связи с прекращением деятельности добровольческого формирования.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8. Гражданин Российской Федерации может быть исключен из добровольческого формирования в связи с невыполнением им условий контракта о пребыва</w:t>
      </w:r>
      <w:r>
        <w:t>нии в добровольческом формировании.</w:t>
      </w:r>
    </w:p>
    <w:p w:rsidR="00ED4B03" w:rsidRDefault="00D31F53">
      <w:pPr>
        <w:pStyle w:val="ConsPlusNormal0"/>
        <w:spacing w:before="240"/>
        <w:ind w:firstLine="540"/>
        <w:jc w:val="both"/>
      </w:pPr>
      <w:bookmarkStart w:id="6" w:name="P467"/>
      <w:bookmarkEnd w:id="6"/>
      <w:r>
        <w:t>9. Гражданин Российской Федерации имеет право на досрочное исключение из добровольческого формирования по собственному желанию в порядке и на условиях, которые предусмотрены контрактом о пребывании в добровольческом форм</w:t>
      </w:r>
      <w:r>
        <w:t>ировании.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10. Граждане Российской Федерации, пребывающие в добровольческих формированиях, имеют статус (совокупность прав, обязанностей и ответственности), устанавливаемый федеральными законами и иными нормативными правовыми актами Российской Федерации. На</w:t>
      </w:r>
      <w:r>
        <w:t xml:space="preserve"> таких граждан в случаях и порядке, которые предусмотрены федеральными законами и иными нормативными правовыми актами Российской Федерации, распространяется статус военнослужащих.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11. Порядок обеспечения добровольческих формирований вооружением, военной те</w:t>
      </w:r>
      <w:r>
        <w:t>хникой, материально-техническими средствами, порядок выплаты пребывающим в них гражданам Российской Федерации денежного содержания и других денежных выплат, продовольственного, вещевого и иных видов обеспечения, оказания медицинской помощи определяются Мин</w:t>
      </w:r>
      <w:r>
        <w:t>истерством обороны Российской Федерации (Федеральной службой войск национальной гвардии Российской Федерации).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231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jc w:val="center"/>
        <w:outlineLvl w:val="0"/>
      </w:pPr>
      <w:r>
        <w:t>Раздел VI. ЗАКЛЮЧИТЕЛЬНЫЕ ПОЛОЖЕНИЯ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 xml:space="preserve">Статья 23. Исключена. - Федеральный </w:t>
      </w:r>
      <w:hyperlink r:id="rId232" w:tooltip="Федеральный закон от 30.12.1999 N 223-ФЗ &quot;О внесении изменений в Федеральный закон &quot;Об обороне&quot; {КонсультантПлюс}">
        <w:r>
          <w:rPr>
            <w:color w:val="0000FF"/>
          </w:rPr>
          <w:t>закон</w:t>
        </w:r>
      </w:hyperlink>
      <w:r>
        <w:t xml:space="preserve"> от 30.12.1999 N 223-ФЗ.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</w:t>
      </w:r>
      <w:r>
        <w:t>ья 24. Ограничение деятельности политических партий и общественных объединений в Вооруженных Силах Российской Федерации, других войсках, воинских формированиях и органах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1. Деятельность политических партий, а также других общественных объединений, преслед</w:t>
      </w:r>
      <w:r>
        <w:t>ующих политические цели, а также образование их структур в Вооруженных Силах Российской Федерации, других войсках, воинских формированиях и органах не допускаются.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В Вооруженных Силах Российской Федерации, других войсках, воинских формированиях и органа</w:t>
      </w:r>
      <w:r>
        <w:t>х запрещается ведение любой политической пропаганды и агитации, в том числе предвыборной.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3. Запрещается использование штатных должностей и финансовых средств Вооруженных Сил Российской Федерации, других войск, воинских формирований и органов для создания </w:t>
      </w:r>
      <w:r>
        <w:t>структур и осуществления деятельности политических партий, а также других общественных объединений, преследующих политические цели.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25. Обеспечение законности в Вооруженных Силах Российской Федерации, других войсках, воинских формированиях и органах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 ред. Федерального </w:t>
      </w:r>
      <w:hyperlink r:id="rId233" w:tooltip="Федеральный закон от 25.12.2012 N 261-ФЗ &quot;О внесении изменения в статью 25 Федерального закона &quot;Об обороне&quot; {КонсультантПлюс}">
        <w:r>
          <w:rPr>
            <w:color w:val="0000FF"/>
          </w:rPr>
          <w:t>закона</w:t>
        </w:r>
      </w:hyperlink>
      <w:r>
        <w:t xml:space="preserve"> от 25.12.2012 N 261-ФЗ)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1. Надзор за законностью в Вооруженных Силах Российской Федерации, других войсках, </w:t>
      </w:r>
      <w:r>
        <w:t>воинских формированиях и органах осуществляется Генеральным прокурором Российской Федерации и подчиненными ему прокурорами.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Расследование преступлений в Вооруженных Силах Российской Федерации, других войсках, воинских формированиях и органах осуществляется следователями в соответствии с подследственностью, установленной уголовно-процессуальным законодательством Российской Фе</w:t>
      </w:r>
      <w:r>
        <w:t>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3. Правосудие в Вооруженных Силах Российской Федерации, других войсках, воинских формированиях и органах осуществляется судами в соответствии с законодательством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4. Военная полиция Вооруженных Сил Российской Федерации принима</w:t>
      </w:r>
      <w:r>
        <w:t>ет участие в обеспечении законности в Вооруженных Силах Российской Федерации.</w:t>
      </w:r>
    </w:p>
    <w:p w:rsidR="00ED4B03" w:rsidRDefault="00D31F53">
      <w:pPr>
        <w:pStyle w:val="ConsPlusNormal0"/>
        <w:jc w:val="both"/>
      </w:pPr>
      <w:r>
        <w:t xml:space="preserve">(п. 4 введен Федеральным </w:t>
      </w:r>
      <w:hyperlink r:id="rId234" w:tooltip="Федеральный закон от 03.02.2014 N 7-ФЗ &quot;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03.02.2014 N 7-ФЗ)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25.1. Военная полиция Вооруженных Си</w:t>
      </w:r>
      <w:r>
        <w:t>л Российской Федерации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(введена Федеральным </w:t>
      </w:r>
      <w:hyperlink r:id="rId235" w:tooltip="Федеральный закон от 03.02.2014 N 7-ФЗ &quot;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03.02.2014 N 7-ФЗ)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1. Военная полиция Вооруженных Сил Российской Федерации (далее в настоящей статье - военная полиция) </w:t>
      </w:r>
      <w:r>
        <w:t xml:space="preserve">предназначена для защиты жизни, здоровья, прав и свобод военнослужащих Вооруженных Сил Российской Федерации, лиц гражданского персонала, граждан, проходящих военные сборы в Вооруженных Силах Российской Федерации, обеспечения в Вооруженных Силах Российской </w:t>
      </w:r>
      <w:r>
        <w:t>Федерации законности, правопорядка, воинской дисциплины, безопасности дорожного движения, охраны объектов Вооруженных Сил Российской Федерации, а также в пределах своей компетенции противодействия преступности и защиты других охраняемых законом правоотноше</w:t>
      </w:r>
      <w:r>
        <w:t>ний в области обороны.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2. Основные направления деятельности, функции и полномочия военной полиции определяются федеральными конституционными законами, федеральными законами, общевоинскими уставами, </w:t>
      </w:r>
      <w:hyperlink r:id="rId236" w:tooltip="Указ Президента РФ от 25.03.2015 N 161 (ред. от 24.06.2025) &quot;Об утверждении Устава военной полиции Вооруженных Сил Российской Федерации и внесении изменений в некоторые акты Президента Российской Федерации&quot; {КонсультантПлюс}">
        <w:r>
          <w:rPr>
            <w:color w:val="0000FF"/>
          </w:rPr>
          <w:t>Уставом</w:t>
        </w:r>
      </w:hyperlink>
      <w:r>
        <w:t xml:space="preserve"> военной полиции Вооруженных Сил Российской Федерации и иными нормативными правовыми актами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3. Руководство военной полицией осуществляет министр обороны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4. Военная полиция</w:t>
      </w:r>
      <w:r>
        <w:t xml:space="preserve"> входит в состав Вооруженных Сил Российской Федерации. Организационная структура, состав и штатная численность органов, воинских частей и подразделений военной полиции определяются министром обороны Российской Федерации в пределах установленной штатной чис</w:t>
      </w:r>
      <w:r>
        <w:t>ленности военнослужащих и гражданского персонала Вооруженных Сил Российской Федерации.</w:t>
      </w:r>
    </w:p>
    <w:p w:rsidR="00ED4B03" w:rsidRDefault="00D31F53">
      <w:pPr>
        <w:pStyle w:val="ConsPlusNormal0"/>
        <w:jc w:val="both"/>
      </w:pPr>
      <w:r>
        <w:t xml:space="preserve">(в ред. Федерального </w:t>
      </w:r>
      <w:hyperlink r:id="rId237" w:tooltip="Федеральный закон от 03.07.2016 N 25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259-ФЗ)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5. Военнослужащие военной полиции имеют право применять физическую силу, в том числе боевые приемы борьбы, специал</w:t>
      </w:r>
      <w:r>
        <w:t xml:space="preserve">ьные средства, огнестрельное оружие, боевую и специальную технику в случаях и порядке, которые предусмотрены федеральными конституционными законами, федеральными законами, общевоинскими </w:t>
      </w:r>
      <w:hyperlink r:id="rId238" w:tooltip="Указ Президента РФ от 10.11.2007 N 1495 (ред. от 24.06.2025) &quot;Об утверждении общевоинских уставов Вооруженных Сил Российской Федерации&quot; (вместе с &quot;Уставом внутренней службы Вооруженных Сил Российской Федерации&quot;, &quot;Дисциплинарным уставом Вооруженных Сил Российск">
        <w:r>
          <w:rPr>
            <w:color w:val="0000FF"/>
          </w:rPr>
          <w:t>уставами</w:t>
        </w:r>
      </w:hyperlink>
      <w:r>
        <w:t xml:space="preserve"> и </w:t>
      </w:r>
      <w:hyperlink r:id="rId239" w:tooltip="Указ Президента РФ от 25.03.2015 N 161 (ред. от 24.06.2025) &quot;Об утверждении Устава военной полиции Вооруженных Сил Российской Федерации и внесении изменений в некоторые акты Президента Российской Федерации&quot; {КонсультантПлюс}">
        <w:r>
          <w:rPr>
            <w:color w:val="0000FF"/>
          </w:rPr>
          <w:t>Уставом</w:t>
        </w:r>
      </w:hyperlink>
      <w:r>
        <w:t xml:space="preserve"> военной полиции Вооруженных Сил Российской Федерации.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26. Финансовое обеспеч</w:t>
      </w:r>
      <w:r>
        <w:t>ение обороны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 ред. Федерального </w:t>
      </w:r>
      <w:hyperlink r:id="rId24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D4B03" w:rsidRDefault="00ED4B03">
      <w:pPr>
        <w:pStyle w:val="ConsPlusNormal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1. Реализация мероприятий в области обороны в соответствии с </w:t>
      </w:r>
      <w:r>
        <w:t>настоящим Федеральным законом является расходным обязательством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2. Расходы на выполнение Вооруженными Силами Российской Федерации задач, не связанных с их предназначением, осуществляются по решениям Правительства Российской Федерации </w:t>
      </w:r>
      <w:r>
        <w:t>в соответствии с законодательством Российской Федерации.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3. Перечисление денежного довольствия (денежного содержания), заработной платы и иных выплат личному составу Вооруженных Сил Российской Федерации осуществляется полевыми учреждениями Центрального бан</w:t>
      </w:r>
      <w:r>
        <w:t xml:space="preserve">ка Российской Федерации (Банка России) или кредитными организациями, определенными Правительством Российской Федерации в соответствии с </w:t>
      </w:r>
      <w:hyperlink w:anchor="P192" w:tooltip="12.1) определяет отдельным решением кредитные организации, осуществляющие перечисление денежного довольствия (денежного содержания), заработной платы и иных выплат личному составу Вооруженных Сил Российской Федерации, из числа банков, созданных в соответствии ">
        <w:r>
          <w:rPr>
            <w:color w:val="0000FF"/>
          </w:rPr>
          <w:t>подпунктом 12.1 статьи 6</w:t>
        </w:r>
      </w:hyperlink>
      <w:r>
        <w:t xml:space="preserve"> настоящего Федерального закона, на основании соглашений (д</w:t>
      </w:r>
      <w:r>
        <w:t>оговоров), заключаемых между Министерством обороны Российской Федерации и Центральным банком Российской Федерации (Банком России) или указанными кредитными организациями на безвозмездной основе.</w:t>
      </w:r>
    </w:p>
    <w:p w:rsidR="00ED4B03" w:rsidRDefault="00D31F53">
      <w:pPr>
        <w:pStyle w:val="ConsPlusNormal0"/>
        <w:jc w:val="both"/>
      </w:pPr>
      <w:r>
        <w:t xml:space="preserve">(п. 3 введен Федеральным </w:t>
      </w:r>
      <w:hyperlink r:id="rId241" w:tooltip="Федеральный закон от 28.04.2023 N 163-ФЗ &quot;О внесении изменений в статьи 6 и 26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28.04.2023 N 163-ФЗ)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26.1. Обеспечение проведения Вооруженными Силами Российской Федерации, другими войсками, воинскими формированиями и органами контртеррористических и иных операций за пределами территории Российской Федерации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r>
        <w:t xml:space="preserve">(введена Федеральным </w:t>
      </w:r>
      <w:hyperlink r:id="rId242" w:tooltip="Федеральный закон от 14.07.2022 N 27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272-ФЗ)</w:t>
      </w:r>
    </w:p>
    <w:p w:rsidR="00ED4B03" w:rsidRDefault="00ED4B03">
      <w:pPr>
        <w:pStyle w:val="ConsPlusNormal0"/>
        <w:ind w:firstLine="540"/>
        <w:jc w:val="both"/>
      </w:pPr>
    </w:p>
    <w:p w:rsidR="00ED4B03" w:rsidRDefault="00D31F53">
      <w:pPr>
        <w:pStyle w:val="ConsPlusNormal0"/>
        <w:ind w:firstLine="540"/>
        <w:jc w:val="both"/>
      </w:pPr>
      <w:bookmarkStart w:id="7" w:name="P516"/>
      <w:bookmarkEnd w:id="7"/>
      <w:r>
        <w:t>1. В целях обеспечения проведения Вооруженными Силами Российской Федерации, другими войсками, воинскими формированиями и органами контртеррористических и иных операций за пределами территории Российской Федерации Правитель</w:t>
      </w:r>
      <w:r>
        <w:t xml:space="preserve">ством Российской Федерации могут приниматься решения о введении </w:t>
      </w:r>
      <w:hyperlink r:id="rId243" w:tooltip="Постановление Правительства РФ от 03.10.2022 N 1745 (ред. от 23.12.2024) &quot;О специальной мере в сфере экономики и внесении изменения в постановление Правительства Российской Федерации от 30 апреля 2020 г. N 616&quot; {КонсультантПлюс}">
        <w:r>
          <w:rPr>
            <w:color w:val="0000FF"/>
          </w:rPr>
          <w:t>специальных мер</w:t>
        </w:r>
      </w:hyperlink>
      <w:r>
        <w:t xml:space="preserve"> в сфере экономики, в том числе предусматривающие: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1) проведение мероприятий, осу</w:t>
      </w:r>
      <w:r>
        <w:t>ществляемых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организациями, порядок их финансирования и материально-технического обеспечения;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2) временное расконс</w:t>
      </w:r>
      <w:r>
        <w:t>ервирование мобилизационных мощностей и объектов;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3) разбронирование материальных ценностей государственного резерва;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4) установление </w:t>
      </w:r>
      <w:hyperlink r:id="rId244" w:tooltip="Постановление Правительства РФ от 01.08.2022 N 1365 &quot;Об особенностях правового регулирования трудовых отношений в отдельных организациях, их структурных подразделениях и на отдельных производственных объектах&quot; (вместе с &quot;Особенностями правового регулирования т">
        <w:r>
          <w:rPr>
            <w:color w:val="0000FF"/>
          </w:rPr>
          <w:t>особенностей</w:t>
        </w:r>
      </w:hyperlink>
      <w:r>
        <w:t xml:space="preserve"> правового регулирования трудовых отношений в отдельных организациях, их структурных подразделениях и на отдельных производственных объектах, включая установление порядка и условий привлечения к работе за пределами продолжительности рабо</w:t>
      </w:r>
      <w:r>
        <w:t>чего времени, в ночное время, выходные и нерабочие праздничные дни, предоставления ежегодных оплачиваемых отпусков.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В целях реализации решений о введении специальных мер в сфере экономики Правительство Российской Федерации и федеральные органы исполните</w:t>
      </w:r>
      <w:r>
        <w:t>льной власти в пределах своих полномочий на основании законодательства Российской Федерации принимают нормативные правовые акты и организуют их исполнение.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3. В случае принятия Правительством Российской Федерации решений, предусмотренных </w:t>
      </w:r>
      <w:hyperlink w:anchor="P516" w:tooltip="1. В целях обеспечения проведения Вооруженными Силами Российской Федерации, другими войсками, воинскими формированиями и органами контртеррористических и иных операций за пределами территории Российской Федерации Правительством Российской Федерации могут прини">
        <w:r>
          <w:rPr>
            <w:color w:val="0000FF"/>
          </w:rPr>
          <w:t>пунктом 1</w:t>
        </w:r>
      </w:hyperlink>
      <w:r>
        <w:t xml:space="preserve"> настоящей статьи, юридические лица независимо от их организационно-правовой формы и формы собственности не вправе отказываться от заключения в соответствии с Федеральным </w:t>
      </w:r>
      <w:hyperlink r:id="rId24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</w:t>
      </w:r>
      <w:r>
        <w:t xml:space="preserve"> 2011 года N 223-ФЗ "О закупках товаров, работ, услуг отдельными видами юридических лиц", Федеральным </w:t>
      </w:r>
      <w:hyperlink r:id="rId246" w:tooltip="Федеральный закон от 29.12.2012 N 275-ФЗ (ред. от 15.12.2025) &quot;О государственном оборонном заказе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275-ФЗ "О государственном оборонном заказе" и (или) Федеральным </w:t>
      </w:r>
      <w:hyperlink r:id="rId24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5 апреля 2013 года N 44-ФЗ "О контрактной системе в сфере закупок товаров, работ, услуг для обеспечения государственных и муниципальных нужд" договоров, государственных контрактов (контрактов) на поставку товаров, выполнение работ, оказание услуг в целях</w:t>
      </w:r>
      <w:r>
        <w:t xml:space="preserve"> обеспечения проведения Вооруженными Силами Российской Федерации, другими войсками, воинскими формированиями и органами контртеррористических и иных операций за пределами территории Российской Федерации.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27. Ответственность за нарушение законодател</w:t>
      </w:r>
      <w:r>
        <w:t>ьства Российской Федерации в области обороны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Должностные лица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 независимо от форм собственности</w:t>
      </w:r>
      <w:r>
        <w:t xml:space="preserve"> и граждане, виновные в невыполнении возложенных на них обязанностей по обороне или препятствующие выполнению задач обороны, несут ответственность в соответствии с законодательством Российской Федерации.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28. Вступление в силу настоящего Федеральног</w:t>
      </w:r>
      <w:r>
        <w:t>о закона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>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</w:t>
      </w:r>
      <w:r>
        <w:t>едеральным законом.</w:t>
      </w:r>
    </w:p>
    <w:p w:rsidR="00ED4B03" w:rsidRDefault="00ED4B03">
      <w:pPr>
        <w:pStyle w:val="ConsPlusNormal0"/>
      </w:pPr>
    </w:p>
    <w:p w:rsidR="00ED4B03" w:rsidRDefault="00D31F53">
      <w:pPr>
        <w:pStyle w:val="ConsPlusTitle0"/>
        <w:ind w:firstLine="540"/>
        <w:jc w:val="both"/>
        <w:outlineLvl w:val="1"/>
      </w:pPr>
      <w:r>
        <w:t>Статья 29. О признании утратившими силу некоторых законодательных актов в связи с принятием настоящего Федерального закона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ind w:firstLine="540"/>
        <w:jc w:val="both"/>
      </w:pPr>
      <w:r>
        <w:t>В связи с принятием настоящего Федерального закона признать утратившими силу: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1) </w:t>
      </w:r>
      <w:hyperlink r:id="rId248" w:tooltip="Закон РФ от 24.09.1992 N 3531-1 (ред. от 24.12.1993) &quot;Об обороне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"Об обороне" (Ведомости Съезда народн</w:t>
      </w:r>
      <w:r>
        <w:t>ых депутатов Российской Федерации и Верховного Совета Российской Федерации, 1992, N 42, ст. 2331);</w:t>
      </w:r>
    </w:p>
    <w:p w:rsidR="00ED4B03" w:rsidRDefault="00D31F53">
      <w:pPr>
        <w:pStyle w:val="ConsPlusNormal0"/>
        <w:spacing w:before="240"/>
        <w:ind w:firstLine="540"/>
        <w:jc w:val="both"/>
      </w:pPr>
      <w:r>
        <w:t xml:space="preserve">2) </w:t>
      </w:r>
      <w:hyperlink r:id="rId249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</w:t>
      </w:r>
      <w:r>
        <w:t>ета Российской Федерации "О порядке введения в действие Закона Российской Федерации "Об обороне" (Ведомости Съезда народных депутатов Российской Федерации и Верховного Совета Российской Федерации, 1992, N 42, ст. 2332).</w:t>
      </w:r>
    </w:p>
    <w:p w:rsidR="00ED4B03" w:rsidRDefault="00ED4B03">
      <w:pPr>
        <w:pStyle w:val="ConsPlusNormal0"/>
      </w:pPr>
    </w:p>
    <w:p w:rsidR="00ED4B03" w:rsidRDefault="00D31F53">
      <w:pPr>
        <w:pStyle w:val="ConsPlusNormal0"/>
        <w:jc w:val="right"/>
      </w:pPr>
      <w:r>
        <w:t>Президент</w:t>
      </w:r>
    </w:p>
    <w:p w:rsidR="00ED4B03" w:rsidRDefault="00D31F53">
      <w:pPr>
        <w:pStyle w:val="ConsPlusNormal0"/>
        <w:jc w:val="right"/>
      </w:pPr>
      <w:r>
        <w:t>Российской Федерации</w:t>
      </w:r>
    </w:p>
    <w:p w:rsidR="00ED4B03" w:rsidRDefault="00D31F53">
      <w:pPr>
        <w:pStyle w:val="ConsPlusNormal0"/>
        <w:jc w:val="right"/>
      </w:pPr>
      <w:r>
        <w:t>Б.ЕЛЬЦИН</w:t>
      </w:r>
    </w:p>
    <w:p w:rsidR="00ED4B03" w:rsidRDefault="00D31F53">
      <w:pPr>
        <w:pStyle w:val="ConsPlusNormal0"/>
      </w:pPr>
      <w:r>
        <w:t>Москва, Кремль</w:t>
      </w:r>
    </w:p>
    <w:p w:rsidR="00ED4B03" w:rsidRDefault="00D31F53">
      <w:pPr>
        <w:pStyle w:val="ConsPlusNormal0"/>
        <w:spacing w:before="240"/>
      </w:pPr>
      <w:r>
        <w:t>31 мая 1996 года</w:t>
      </w:r>
    </w:p>
    <w:p w:rsidR="00ED4B03" w:rsidRDefault="00D31F53">
      <w:pPr>
        <w:pStyle w:val="ConsPlusNormal0"/>
        <w:spacing w:before="240"/>
      </w:pPr>
      <w:r>
        <w:t>N 61-ФЗ</w:t>
      </w:r>
    </w:p>
    <w:p w:rsidR="00ED4B03" w:rsidRDefault="00ED4B03">
      <w:pPr>
        <w:pStyle w:val="ConsPlusNormal0"/>
      </w:pPr>
    </w:p>
    <w:p w:rsidR="00ED4B03" w:rsidRDefault="00ED4B03">
      <w:pPr>
        <w:pStyle w:val="ConsPlusNormal0"/>
      </w:pPr>
    </w:p>
    <w:p w:rsidR="00ED4B03" w:rsidRDefault="00ED4B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D4B03">
      <w:headerReference w:type="default" r:id="rId250"/>
      <w:footerReference w:type="default" r:id="rId251"/>
      <w:headerReference w:type="first" r:id="rId252"/>
      <w:footerReference w:type="first" r:id="rId25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1F53">
      <w:r>
        <w:separator/>
      </w:r>
    </w:p>
  </w:endnote>
  <w:endnote w:type="continuationSeparator" w:id="0">
    <w:p w:rsidR="00000000" w:rsidRDefault="00D3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B03" w:rsidRDefault="00ED4B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D4B0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D4B03" w:rsidRDefault="00D31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D4B03" w:rsidRDefault="00D31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D4B03" w:rsidRDefault="00D31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D4B03" w:rsidRDefault="00D31F5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B03" w:rsidRDefault="00ED4B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D4B0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D4B03" w:rsidRDefault="00D31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D4B03" w:rsidRDefault="00D31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D4B03" w:rsidRDefault="00D31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ED4B03" w:rsidRDefault="00D31F5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1F53">
      <w:r>
        <w:separator/>
      </w:r>
    </w:p>
  </w:footnote>
  <w:footnote w:type="continuationSeparator" w:id="0">
    <w:p w:rsidR="00000000" w:rsidRDefault="00D31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D4B0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D4B03" w:rsidRDefault="00D31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31.05.1996 N 61-ФЗ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04.11.2025)</w:t>
          </w:r>
          <w:r>
            <w:rPr>
              <w:rFonts w:ascii="Tahoma" w:hAnsi="Tahoma" w:cs="Tahoma"/>
              <w:sz w:val="16"/>
              <w:szCs w:val="16"/>
            </w:rPr>
            <w:br/>
            <w:t>"Об обороне"</w:t>
          </w:r>
        </w:p>
      </w:tc>
      <w:tc>
        <w:tcPr>
          <w:tcW w:w="2300" w:type="pct"/>
          <w:vAlign w:val="center"/>
        </w:tcPr>
        <w:p w:rsidR="00ED4B03" w:rsidRDefault="00D31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ED4B03" w:rsidRDefault="00ED4B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D4B03" w:rsidRDefault="00ED4B0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D4B0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D4B03" w:rsidRDefault="00D31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31.05.1996 N 61-ФЗ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04.11.2025)</w:t>
          </w:r>
          <w:r>
            <w:rPr>
              <w:rFonts w:ascii="Tahoma" w:hAnsi="Tahoma" w:cs="Tahoma"/>
              <w:sz w:val="16"/>
              <w:szCs w:val="16"/>
            </w:rPr>
            <w:br/>
            <w:t>"Об обороне"</w:t>
          </w:r>
        </w:p>
      </w:tc>
      <w:tc>
        <w:tcPr>
          <w:tcW w:w="2300" w:type="pct"/>
          <w:vAlign w:val="center"/>
        </w:tcPr>
        <w:p w:rsidR="00ED4B03" w:rsidRDefault="00D31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ED4B03" w:rsidRDefault="00ED4B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D4B03" w:rsidRDefault="00ED4B0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B03"/>
    <w:rsid w:val="00D31F53"/>
    <w:rsid w:val="00E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31F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8504&amp;date=18.12.2025&amp;dst=100023&amp;field=134" TargetMode="External"/><Relationship Id="rId21" Type="http://schemas.openxmlformats.org/officeDocument/2006/relationships/hyperlink" Target="https://login.consultant.ru/link/?req=doc&amp;base=LAW&amp;n=55534&amp;date=18.12.2025&amp;dst=100051&amp;field=134" TargetMode="External"/><Relationship Id="rId42" Type="http://schemas.openxmlformats.org/officeDocument/2006/relationships/hyperlink" Target="https://login.consultant.ru/link/?req=doc&amp;base=LAW&amp;n=455339&amp;date=18.12.2025&amp;dst=100212&amp;field=134" TargetMode="External"/><Relationship Id="rId63" Type="http://schemas.openxmlformats.org/officeDocument/2006/relationships/hyperlink" Target="https://login.consultant.ru/link/?req=doc&amp;base=LAW&amp;n=518056&amp;date=18.12.2025&amp;dst=100009&amp;field=134" TargetMode="External"/><Relationship Id="rId84" Type="http://schemas.openxmlformats.org/officeDocument/2006/relationships/hyperlink" Target="https://login.consultant.ru/link/?req=doc&amp;base=LAW&amp;n=191517&amp;date=18.12.2025&amp;dst=100009&amp;field=134" TargetMode="External"/><Relationship Id="rId138" Type="http://schemas.openxmlformats.org/officeDocument/2006/relationships/hyperlink" Target="https://login.consultant.ru/link/?req=doc&amp;base=LAW&amp;n=61273&amp;date=18.12.2025&amp;dst=100010&amp;field=134" TargetMode="External"/><Relationship Id="rId159" Type="http://schemas.openxmlformats.org/officeDocument/2006/relationships/hyperlink" Target="https://login.consultant.ru/link/?req=doc&amp;base=LAW&amp;n=2875&amp;date=18.12.2025&amp;dst=100487&amp;field=134" TargetMode="External"/><Relationship Id="rId170" Type="http://schemas.openxmlformats.org/officeDocument/2006/relationships/hyperlink" Target="https://login.consultant.ru/link/?req=doc&amp;base=LAW&amp;n=93467&amp;date=18.12.2025&amp;dst=100015&amp;field=134" TargetMode="External"/><Relationship Id="rId191" Type="http://schemas.openxmlformats.org/officeDocument/2006/relationships/hyperlink" Target="https://login.consultant.ru/link/?req=doc&amp;base=LAW&amp;n=2875&amp;date=18.12.2025" TargetMode="External"/><Relationship Id="rId205" Type="http://schemas.openxmlformats.org/officeDocument/2006/relationships/hyperlink" Target="https://login.consultant.ru/link/?req=doc&amp;base=LAW&amp;n=64327&amp;date=18.12.2025&amp;dst=100307&amp;field=134" TargetMode="External"/><Relationship Id="rId226" Type="http://schemas.openxmlformats.org/officeDocument/2006/relationships/hyperlink" Target="https://login.consultant.ru/link/?req=doc&amp;base=LAW&amp;n=465433&amp;date=18.12.2025&amp;dst=100061&amp;field=134" TargetMode="External"/><Relationship Id="rId247" Type="http://schemas.openxmlformats.org/officeDocument/2006/relationships/hyperlink" Target="https://login.consultant.ru/link/?req=doc&amp;base=LAW&amp;n=494990&amp;date=18.12.2025" TargetMode="External"/><Relationship Id="rId107" Type="http://schemas.openxmlformats.org/officeDocument/2006/relationships/hyperlink" Target="https://login.consultant.ru/link/?req=doc&amp;base=LAW&amp;n=485835&amp;date=18.12.2025&amp;dst=100007&amp;field=134" TargetMode="External"/><Relationship Id="rId11" Type="http://schemas.openxmlformats.org/officeDocument/2006/relationships/hyperlink" Target="https://login.consultant.ru/link/?req=doc&amp;base=LAW&amp;n=201315&amp;date=18.12.2025&amp;dst=100300&amp;field=134" TargetMode="External"/><Relationship Id="rId32" Type="http://schemas.openxmlformats.org/officeDocument/2006/relationships/hyperlink" Target="https://login.consultant.ru/link/?req=doc&amp;base=LAW&amp;n=219119&amp;date=18.12.2025&amp;dst=100280&amp;field=134" TargetMode="External"/><Relationship Id="rId53" Type="http://schemas.openxmlformats.org/officeDocument/2006/relationships/hyperlink" Target="https://login.consultant.ru/link/?req=doc&amp;base=LAW&amp;n=419062&amp;date=18.12.2025&amp;dst=100009&amp;field=134" TargetMode="External"/><Relationship Id="rId74" Type="http://schemas.openxmlformats.org/officeDocument/2006/relationships/hyperlink" Target="https://login.consultant.ru/link/?req=doc&amp;base=LAW&amp;n=421005&amp;date=18.12.2025&amp;dst=100013&amp;field=134" TargetMode="External"/><Relationship Id="rId128" Type="http://schemas.openxmlformats.org/officeDocument/2006/relationships/hyperlink" Target="https://login.consultant.ru/link/?req=doc&amp;base=LAW&amp;n=340338&amp;date=18.12.2025&amp;dst=100107&amp;field=134" TargetMode="External"/><Relationship Id="rId149" Type="http://schemas.openxmlformats.org/officeDocument/2006/relationships/hyperlink" Target="https://login.consultant.ru/link/?req=doc&amp;base=LAW&amp;n=513549&amp;date=18.12.2025&amp;dst=100011&amp;field=13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401627&amp;date=18.12.2025&amp;dst=100009&amp;field=134" TargetMode="External"/><Relationship Id="rId160" Type="http://schemas.openxmlformats.org/officeDocument/2006/relationships/hyperlink" Target="https://login.consultant.ru/link/?req=doc&amp;base=LAW&amp;n=507299&amp;date=18.12.2025&amp;dst=103407&amp;field=134" TargetMode="External"/><Relationship Id="rId181" Type="http://schemas.openxmlformats.org/officeDocument/2006/relationships/hyperlink" Target="https://login.consultant.ru/link/?req=doc&amp;base=LAW&amp;n=200801&amp;date=18.12.2025&amp;dst=100016&amp;field=134" TargetMode="External"/><Relationship Id="rId216" Type="http://schemas.openxmlformats.org/officeDocument/2006/relationships/hyperlink" Target="https://login.consultant.ru/link/?req=doc&amp;base=LAW&amp;n=341811&amp;date=18.12.2025&amp;dst=100008&amp;field=134" TargetMode="External"/><Relationship Id="rId237" Type="http://schemas.openxmlformats.org/officeDocument/2006/relationships/hyperlink" Target="https://login.consultant.ru/link/?req=doc&amp;base=LAW&amp;n=200580&amp;date=18.12.2025&amp;dst=100011&amp;field=134" TargetMode="External"/><Relationship Id="rId22" Type="http://schemas.openxmlformats.org/officeDocument/2006/relationships/hyperlink" Target="https://login.consultant.ru/link/?req=doc&amp;base=LAW&amp;n=383504&amp;date=18.12.2025&amp;dst=100182&amp;field=134" TargetMode="External"/><Relationship Id="rId43" Type="http://schemas.openxmlformats.org/officeDocument/2006/relationships/hyperlink" Target="https://login.consultant.ru/link/?req=doc&amp;base=LAW&amp;n=200580&amp;date=18.12.2025&amp;dst=100011&amp;field=134" TargetMode="External"/><Relationship Id="rId64" Type="http://schemas.openxmlformats.org/officeDocument/2006/relationships/hyperlink" Target="https://login.consultant.ru/link/?req=doc&amp;base=LAW&amp;n=421005&amp;date=18.12.2025&amp;dst=100010&amp;field=134" TargetMode="External"/><Relationship Id="rId118" Type="http://schemas.openxmlformats.org/officeDocument/2006/relationships/hyperlink" Target="https://login.consultant.ru/link/?req=doc&amp;base=LAW&amp;n=301758&amp;date=18.12.2025&amp;dst=100016&amp;field=134" TargetMode="External"/><Relationship Id="rId139" Type="http://schemas.openxmlformats.org/officeDocument/2006/relationships/hyperlink" Target="https://login.consultant.ru/link/?req=doc&amp;base=LAW&amp;n=508370&amp;date=18.12.2025&amp;dst=100328&amp;field=134" TargetMode="External"/><Relationship Id="rId85" Type="http://schemas.openxmlformats.org/officeDocument/2006/relationships/hyperlink" Target="https://login.consultant.ru/link/?req=doc&amp;base=LAW&amp;n=172989&amp;date=18.12.2025" TargetMode="External"/><Relationship Id="rId150" Type="http://schemas.openxmlformats.org/officeDocument/2006/relationships/hyperlink" Target="https://login.consultant.ru/link/?req=doc&amp;base=LAW&amp;n=321733&amp;date=18.12.2025&amp;dst=100009&amp;field=134" TargetMode="External"/><Relationship Id="rId171" Type="http://schemas.openxmlformats.org/officeDocument/2006/relationships/hyperlink" Target="https://login.consultant.ru/link/?req=doc&amp;base=LAW&amp;n=137004&amp;date=18.12.2025" TargetMode="External"/><Relationship Id="rId192" Type="http://schemas.openxmlformats.org/officeDocument/2006/relationships/hyperlink" Target="https://login.consultant.ru/link/?req=doc&amp;base=LAW&amp;n=100071&amp;date=18.12.2025&amp;dst=100010&amp;field=134" TargetMode="External"/><Relationship Id="rId206" Type="http://schemas.openxmlformats.org/officeDocument/2006/relationships/hyperlink" Target="https://login.consultant.ru/link/?req=doc&amp;base=LAW&amp;n=2875&amp;date=18.12.2025&amp;dst=100377&amp;field=134" TargetMode="External"/><Relationship Id="rId227" Type="http://schemas.openxmlformats.org/officeDocument/2006/relationships/hyperlink" Target="https://login.consultant.ru/link/?req=doc&amp;base=LAW&amp;n=465433&amp;date=18.12.2025&amp;dst=100062&amp;field=134" TargetMode="External"/><Relationship Id="rId248" Type="http://schemas.openxmlformats.org/officeDocument/2006/relationships/hyperlink" Target="https://login.consultant.ru/link/?req=doc&amp;base=LAW&amp;n=4691&amp;date=18.12.2025" TargetMode="External"/><Relationship Id="rId12" Type="http://schemas.openxmlformats.org/officeDocument/2006/relationships/hyperlink" Target="https://login.consultant.ru/link/?req=doc&amp;base=LAW&amp;n=200682&amp;date=18.12.2025&amp;dst=100009&amp;field=134" TargetMode="External"/><Relationship Id="rId33" Type="http://schemas.openxmlformats.org/officeDocument/2006/relationships/hyperlink" Target="https://login.consultant.ru/link/?req=doc&amp;base=LAW&amp;n=139766&amp;date=18.12.2025&amp;dst=100008&amp;field=134" TargetMode="External"/><Relationship Id="rId108" Type="http://schemas.openxmlformats.org/officeDocument/2006/relationships/hyperlink" Target="https://login.consultant.ru/link/?req=doc&amp;base=LAW&amp;n=200801&amp;date=18.12.2025&amp;dst=100010&amp;field=134" TargetMode="External"/><Relationship Id="rId129" Type="http://schemas.openxmlformats.org/officeDocument/2006/relationships/hyperlink" Target="https://login.consultant.ru/link/?req=doc&amp;base=LAW&amp;n=421005&amp;date=18.12.2025&amp;dst=100027&amp;field=134" TargetMode="External"/><Relationship Id="rId54" Type="http://schemas.openxmlformats.org/officeDocument/2006/relationships/hyperlink" Target="https://login.consultant.ru/link/?req=doc&amp;base=LAW&amp;n=421800&amp;date=18.12.2025&amp;dst=100009&amp;field=134" TargetMode="External"/><Relationship Id="rId70" Type="http://schemas.openxmlformats.org/officeDocument/2006/relationships/hyperlink" Target="https://login.consultant.ru/link/?req=doc&amp;base=LAW&amp;n=103036&amp;date=18.12.2025&amp;dst=100014&amp;field=134" TargetMode="External"/><Relationship Id="rId75" Type="http://schemas.openxmlformats.org/officeDocument/2006/relationships/hyperlink" Target="https://login.consultant.ru/link/?req=doc&amp;base=LAW&amp;n=465433&amp;date=18.12.2025&amp;dst=100053&amp;field=134" TargetMode="External"/><Relationship Id="rId91" Type="http://schemas.openxmlformats.org/officeDocument/2006/relationships/hyperlink" Target="https://login.consultant.ru/link/?req=doc&amp;base=LAW&amp;n=2875&amp;date=18.12.2025" TargetMode="External"/><Relationship Id="rId96" Type="http://schemas.openxmlformats.org/officeDocument/2006/relationships/hyperlink" Target="https://login.consultant.ru/link/?req=doc&amp;base=LAW&amp;n=172989&amp;date=18.12.2025" TargetMode="External"/><Relationship Id="rId140" Type="http://schemas.openxmlformats.org/officeDocument/2006/relationships/hyperlink" Target="https://login.consultant.ru/link/?req=doc&amp;base=LAW&amp;n=479093&amp;date=18.12.2025&amp;dst=100480&amp;field=134" TargetMode="External"/><Relationship Id="rId145" Type="http://schemas.openxmlformats.org/officeDocument/2006/relationships/hyperlink" Target="https://login.consultant.ru/link/?req=doc&amp;base=LAW&amp;n=187833&amp;date=18.12.2025&amp;dst=100011&amp;field=134" TargetMode="External"/><Relationship Id="rId161" Type="http://schemas.openxmlformats.org/officeDocument/2006/relationships/hyperlink" Target="https://login.consultant.ru/link/?req=doc&amp;base=LAW&amp;n=421005&amp;date=18.12.2025&amp;dst=100033&amp;field=134" TargetMode="External"/><Relationship Id="rId166" Type="http://schemas.openxmlformats.org/officeDocument/2006/relationships/hyperlink" Target="https://login.consultant.ru/link/?req=doc&amp;base=LAW&amp;n=93467&amp;date=18.12.2025&amp;dst=100009&amp;field=134" TargetMode="External"/><Relationship Id="rId182" Type="http://schemas.openxmlformats.org/officeDocument/2006/relationships/hyperlink" Target="https://login.consultant.ru/link/?req=doc&amp;base=LAW&amp;n=200801&amp;date=18.12.2025&amp;dst=100018&amp;field=134" TargetMode="External"/><Relationship Id="rId187" Type="http://schemas.openxmlformats.org/officeDocument/2006/relationships/hyperlink" Target="https://login.consultant.ru/link/?req=doc&amp;base=LAW&amp;n=64327&amp;date=18.12.2025&amp;dst=100292&amp;field=134" TargetMode="External"/><Relationship Id="rId217" Type="http://schemas.openxmlformats.org/officeDocument/2006/relationships/hyperlink" Target="https://login.consultant.ru/link/?req=doc&amp;base=LAW&amp;n=220907&amp;date=18.12.2025&amp;dst=100013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https://login.consultant.ru/link/?req=doc&amp;base=LAW&amp;n=421005&amp;date=18.12.2025&amp;dst=100036&amp;field=134" TargetMode="External"/><Relationship Id="rId233" Type="http://schemas.openxmlformats.org/officeDocument/2006/relationships/hyperlink" Target="https://login.consultant.ru/link/?req=doc&amp;base=LAW&amp;n=139766&amp;date=18.12.2025&amp;dst=100008&amp;field=134" TargetMode="External"/><Relationship Id="rId238" Type="http://schemas.openxmlformats.org/officeDocument/2006/relationships/hyperlink" Target="https://login.consultant.ru/link/?req=doc&amp;base=LAW&amp;n=508511&amp;date=18.12.2025&amp;dst=100007&amp;field=134" TargetMode="External"/><Relationship Id="rId254" Type="http://schemas.openxmlformats.org/officeDocument/2006/relationships/fontTable" Target="fontTable.xml"/><Relationship Id="rId23" Type="http://schemas.openxmlformats.org/officeDocument/2006/relationships/hyperlink" Target="https://login.consultant.ru/link/?req=doc&amp;base=LAW&amp;n=454135&amp;date=18.12.2025&amp;dst=100148&amp;field=134" TargetMode="External"/><Relationship Id="rId28" Type="http://schemas.openxmlformats.org/officeDocument/2006/relationships/hyperlink" Target="https://login.consultant.ru/link/?req=doc&amp;base=LAW&amp;n=508370&amp;date=18.12.2025&amp;dst=100327&amp;field=134" TargetMode="External"/><Relationship Id="rId49" Type="http://schemas.openxmlformats.org/officeDocument/2006/relationships/hyperlink" Target="https://login.consultant.ru/link/?req=doc&amp;base=LAW&amp;n=440511&amp;date=18.12.2025&amp;dst=100139&amp;field=134" TargetMode="External"/><Relationship Id="rId114" Type="http://schemas.openxmlformats.org/officeDocument/2006/relationships/hyperlink" Target="https://login.consultant.ru/link/?req=doc&amp;base=LAW&amp;n=430558&amp;date=18.12.2025&amp;dst=100012&amp;field=134" TargetMode="External"/><Relationship Id="rId119" Type="http://schemas.openxmlformats.org/officeDocument/2006/relationships/hyperlink" Target="https://login.consultant.ru/link/?req=doc&amp;base=LAW&amp;n=391467&amp;date=18.12.2025&amp;dst=100018&amp;field=134" TargetMode="External"/><Relationship Id="rId44" Type="http://schemas.openxmlformats.org/officeDocument/2006/relationships/hyperlink" Target="https://login.consultant.ru/link/?req=doc&amp;base=LAW&amp;n=220907&amp;date=18.12.2025&amp;dst=100009&amp;field=134" TargetMode="External"/><Relationship Id="rId60" Type="http://schemas.openxmlformats.org/officeDocument/2006/relationships/hyperlink" Target="https://login.consultant.ru/link/?req=doc&amp;base=LAW&amp;n=470591&amp;date=18.12.2025&amp;dst=100013&amp;field=134" TargetMode="External"/><Relationship Id="rId65" Type="http://schemas.openxmlformats.org/officeDocument/2006/relationships/hyperlink" Target="https://login.consultant.ru/link/?req=doc&amp;base=LAW&amp;n=2875&amp;date=18.12.2025" TargetMode="External"/><Relationship Id="rId81" Type="http://schemas.openxmlformats.org/officeDocument/2006/relationships/hyperlink" Target="https://login.consultant.ru/link/?req=doc&amp;base=LAW&amp;n=511319&amp;date=18.12.2025&amp;dst=100118&amp;field=134" TargetMode="External"/><Relationship Id="rId86" Type="http://schemas.openxmlformats.org/officeDocument/2006/relationships/hyperlink" Target="https://login.consultant.ru/link/?req=doc&amp;base=LAW&amp;n=421005&amp;date=18.12.2025&amp;dst=100015&amp;field=134" TargetMode="External"/><Relationship Id="rId130" Type="http://schemas.openxmlformats.org/officeDocument/2006/relationships/hyperlink" Target="https://login.consultant.ru/link/?req=doc&amp;base=LAW&amp;n=61431&amp;date=18.12.2025&amp;dst=100056&amp;field=134" TargetMode="External"/><Relationship Id="rId135" Type="http://schemas.openxmlformats.org/officeDocument/2006/relationships/hyperlink" Target="https://login.consultant.ru/link/?req=doc&amp;base=LAW&amp;n=421005&amp;date=18.12.2025&amp;dst=100030&amp;field=134" TargetMode="External"/><Relationship Id="rId151" Type="http://schemas.openxmlformats.org/officeDocument/2006/relationships/hyperlink" Target="https://login.consultant.ru/link/?req=doc&amp;base=LAW&amp;n=153695&amp;date=18.12.2025&amp;dst=100030&amp;field=134" TargetMode="External"/><Relationship Id="rId156" Type="http://schemas.openxmlformats.org/officeDocument/2006/relationships/hyperlink" Target="https://login.consultant.ru/link/?req=doc&amp;base=LAW&amp;n=511319&amp;date=18.12.2025&amp;dst=100119&amp;field=134" TargetMode="External"/><Relationship Id="rId177" Type="http://schemas.openxmlformats.org/officeDocument/2006/relationships/hyperlink" Target="https://login.consultant.ru/link/?req=doc&amp;base=LAW&amp;n=197412&amp;date=18.12.2025&amp;dst=100008&amp;field=134" TargetMode="External"/><Relationship Id="rId198" Type="http://schemas.openxmlformats.org/officeDocument/2006/relationships/hyperlink" Target="https://login.consultant.ru/link/?req=doc&amp;base=LAW&amp;n=435483&amp;date=18.12.2025&amp;dst=100011&amp;field=134" TargetMode="External"/><Relationship Id="rId172" Type="http://schemas.openxmlformats.org/officeDocument/2006/relationships/hyperlink" Target="https://login.consultant.ru/link/?req=doc&amp;base=LAW&amp;n=470591&amp;date=18.12.2025&amp;dst=100013&amp;field=134" TargetMode="External"/><Relationship Id="rId193" Type="http://schemas.openxmlformats.org/officeDocument/2006/relationships/hyperlink" Target="https://login.consultant.ru/link/?req=doc&amp;base=LAW&amp;n=175219&amp;date=18.12.2025&amp;dst=100016&amp;field=134" TargetMode="External"/><Relationship Id="rId202" Type="http://schemas.openxmlformats.org/officeDocument/2006/relationships/hyperlink" Target="https://login.consultant.ru/link/?req=doc&amp;base=LAW&amp;n=419082&amp;date=18.12.2025&amp;dst=100012&amp;field=134" TargetMode="External"/><Relationship Id="rId207" Type="http://schemas.openxmlformats.org/officeDocument/2006/relationships/hyperlink" Target="https://login.consultant.ru/link/?req=doc&amp;base=LAW&amp;n=493232&amp;date=18.12.2025" TargetMode="External"/><Relationship Id="rId223" Type="http://schemas.openxmlformats.org/officeDocument/2006/relationships/hyperlink" Target="https://login.consultant.ru/link/?req=doc&amp;base=LAW&amp;n=465433&amp;date=18.12.2025&amp;dst=100057&amp;field=134" TargetMode="External"/><Relationship Id="rId228" Type="http://schemas.openxmlformats.org/officeDocument/2006/relationships/hyperlink" Target="https://login.consultant.ru/link/?req=doc&amp;base=LAW&amp;n=465433&amp;date=18.12.2025&amp;dst=100064&amp;field=134" TargetMode="External"/><Relationship Id="rId244" Type="http://schemas.openxmlformats.org/officeDocument/2006/relationships/hyperlink" Target="https://login.consultant.ru/link/?req=doc&amp;base=LAW&amp;n=423871&amp;date=18.12.2025&amp;dst=100013&amp;field=134" TargetMode="External"/><Relationship Id="rId249" Type="http://schemas.openxmlformats.org/officeDocument/2006/relationships/hyperlink" Target="https://login.consultant.ru/link/?req=doc&amp;base=EXP&amp;n=332105&amp;date=18.12.2025" TargetMode="External"/><Relationship Id="rId13" Type="http://schemas.openxmlformats.org/officeDocument/2006/relationships/hyperlink" Target="https://login.consultant.ru/link/?req=doc&amp;base=LAW&amp;n=64327&amp;date=18.12.2025&amp;dst=100278&amp;field=134" TargetMode="External"/><Relationship Id="rId18" Type="http://schemas.openxmlformats.org/officeDocument/2006/relationships/hyperlink" Target="https://login.consultant.ru/link/?req=doc&amp;base=LAW&amp;n=61273&amp;date=18.12.2025&amp;dst=100009&amp;field=134" TargetMode="External"/><Relationship Id="rId39" Type="http://schemas.openxmlformats.org/officeDocument/2006/relationships/hyperlink" Target="https://login.consultant.ru/link/?req=doc&amp;base=LAW&amp;n=175219&amp;date=18.12.2025&amp;dst=100008&amp;field=134" TargetMode="External"/><Relationship Id="rId109" Type="http://schemas.openxmlformats.org/officeDocument/2006/relationships/hyperlink" Target="https://login.consultant.ru/link/?req=doc&amp;base=LAW&amp;n=183053&amp;date=18.12.2025&amp;dst=100007&amp;field=134" TargetMode="External"/><Relationship Id="rId34" Type="http://schemas.openxmlformats.org/officeDocument/2006/relationships/hyperlink" Target="https://login.consultant.ru/link/?req=doc&amp;base=LAW&amp;n=140084&amp;date=18.12.2025&amp;dst=100009&amp;field=134" TargetMode="External"/><Relationship Id="rId50" Type="http://schemas.openxmlformats.org/officeDocument/2006/relationships/hyperlink" Target="https://login.consultant.ru/link/?req=doc&amp;base=LAW&amp;n=381377&amp;date=18.12.2025&amp;dst=100008&amp;field=134" TargetMode="External"/><Relationship Id="rId55" Type="http://schemas.openxmlformats.org/officeDocument/2006/relationships/hyperlink" Target="https://login.consultant.ru/link/?req=doc&amp;base=LAW&amp;n=421942&amp;date=18.12.2025&amp;dst=100014&amp;field=134" TargetMode="External"/><Relationship Id="rId76" Type="http://schemas.openxmlformats.org/officeDocument/2006/relationships/hyperlink" Target="https://login.consultant.ru/link/?req=doc&amp;base=LAW&amp;n=519030&amp;date=18.12.2025&amp;dst=101340&amp;field=134" TargetMode="External"/><Relationship Id="rId97" Type="http://schemas.openxmlformats.org/officeDocument/2006/relationships/hyperlink" Target="https://login.consultant.ru/link/?req=doc&amp;base=LAW&amp;n=421005&amp;date=18.12.2025&amp;dst=100023&amp;field=134" TargetMode="External"/><Relationship Id="rId104" Type="http://schemas.openxmlformats.org/officeDocument/2006/relationships/hyperlink" Target="https://login.consultant.ru/link/?req=doc&amp;base=LAW&amp;n=175219&amp;date=18.12.2025&amp;dst=100009&amp;field=134" TargetMode="External"/><Relationship Id="rId120" Type="http://schemas.openxmlformats.org/officeDocument/2006/relationships/hyperlink" Target="https://login.consultant.ru/link/?req=doc&amp;base=LAW&amp;n=509404&amp;date=18.12.2025&amp;dst=100017&amp;field=134" TargetMode="External"/><Relationship Id="rId125" Type="http://schemas.openxmlformats.org/officeDocument/2006/relationships/hyperlink" Target="https://login.consultant.ru/link/?req=doc&amp;base=LAW&amp;n=419062&amp;date=18.12.2025&amp;dst=100009&amp;field=134" TargetMode="External"/><Relationship Id="rId141" Type="http://schemas.openxmlformats.org/officeDocument/2006/relationships/hyperlink" Target="https://login.consultant.ru/link/?req=doc&amp;base=LAW&amp;n=304054&amp;date=18.12.2025&amp;dst=100010&amp;field=134" TargetMode="External"/><Relationship Id="rId146" Type="http://schemas.openxmlformats.org/officeDocument/2006/relationships/hyperlink" Target="https://login.consultant.ru/link/?req=doc&amp;base=LAW&amp;n=153695&amp;date=18.12.2025&amp;dst=100030&amp;field=134" TargetMode="External"/><Relationship Id="rId167" Type="http://schemas.openxmlformats.org/officeDocument/2006/relationships/hyperlink" Target="https://login.consultant.ru/link/?req=doc&amp;base=LAW&amp;n=2875&amp;date=18.12.2025" TargetMode="External"/><Relationship Id="rId188" Type="http://schemas.openxmlformats.org/officeDocument/2006/relationships/hyperlink" Target="https://login.consultant.ru/link/?req=doc&amp;base=LAW&amp;n=64327&amp;date=18.12.2025&amp;dst=100294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219119&amp;date=18.12.2025&amp;dst=100280&amp;field=134" TargetMode="External"/><Relationship Id="rId92" Type="http://schemas.openxmlformats.org/officeDocument/2006/relationships/hyperlink" Target="https://login.consultant.ru/link/?req=doc&amp;base=LAW&amp;n=453320&amp;date=18.12.2025&amp;dst=100817&amp;field=134" TargetMode="External"/><Relationship Id="rId162" Type="http://schemas.openxmlformats.org/officeDocument/2006/relationships/hyperlink" Target="https://login.consultant.ru/link/?req=doc&amp;base=LAW&amp;n=187833&amp;date=18.12.2025&amp;dst=100011&amp;field=134" TargetMode="External"/><Relationship Id="rId183" Type="http://schemas.openxmlformats.org/officeDocument/2006/relationships/hyperlink" Target="https://login.consultant.ru/link/?req=doc&amp;base=LAW&amp;n=107358&amp;date=18.12.2025&amp;dst=100009&amp;field=134" TargetMode="External"/><Relationship Id="rId213" Type="http://schemas.openxmlformats.org/officeDocument/2006/relationships/hyperlink" Target="https://login.consultant.ru/link/?req=doc&amp;base=LAW&amp;n=220907&amp;date=18.12.2025&amp;dst=100009&amp;field=134" TargetMode="External"/><Relationship Id="rId218" Type="http://schemas.openxmlformats.org/officeDocument/2006/relationships/hyperlink" Target="https://login.consultant.ru/link/?req=doc&amp;base=LAW&amp;n=220907&amp;date=18.12.2025&amp;dst=100016&amp;field=134" TargetMode="External"/><Relationship Id="rId234" Type="http://schemas.openxmlformats.org/officeDocument/2006/relationships/hyperlink" Target="https://login.consultant.ru/link/?req=doc&amp;base=LAW&amp;n=158408&amp;date=18.12.2025&amp;dst=100023&amp;field=134" TargetMode="External"/><Relationship Id="rId239" Type="http://schemas.openxmlformats.org/officeDocument/2006/relationships/hyperlink" Target="https://login.consultant.ru/link/?req=doc&amp;base=LAW&amp;n=508504&amp;date=18.12.2025&amp;dst=100981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103036&amp;date=18.12.2025&amp;dst=100012&amp;field=134" TargetMode="External"/><Relationship Id="rId250" Type="http://schemas.openxmlformats.org/officeDocument/2006/relationships/header" Target="header1.xml"/><Relationship Id="rId255" Type="http://schemas.openxmlformats.org/officeDocument/2006/relationships/theme" Target="theme/theme1.xml"/><Relationship Id="rId24" Type="http://schemas.openxmlformats.org/officeDocument/2006/relationships/hyperlink" Target="https://login.consultant.ru/link/?req=doc&amp;base=LAW&amp;n=501486&amp;date=18.12.2025&amp;dst=100209&amp;field=134" TargetMode="External"/><Relationship Id="rId40" Type="http://schemas.openxmlformats.org/officeDocument/2006/relationships/hyperlink" Target="https://login.consultant.ru/link/?req=doc&amp;base=LAW&amp;n=191517&amp;date=18.12.2025&amp;dst=100009&amp;field=134" TargetMode="External"/><Relationship Id="rId45" Type="http://schemas.openxmlformats.org/officeDocument/2006/relationships/hyperlink" Target="https://login.consultant.ru/link/?req=doc&amp;base=LAW&amp;n=286719&amp;date=18.12.2025&amp;dst=100009&amp;field=134" TargetMode="External"/><Relationship Id="rId66" Type="http://schemas.openxmlformats.org/officeDocument/2006/relationships/hyperlink" Target="https://login.consultant.ru/link/?req=doc&amp;base=LAW&amp;n=187833&amp;date=18.12.2025&amp;dst=100011&amp;field=134" TargetMode="External"/><Relationship Id="rId87" Type="http://schemas.openxmlformats.org/officeDocument/2006/relationships/hyperlink" Target="https://login.consultant.ru/link/?req=doc&amp;base=LAW&amp;n=421005&amp;date=18.12.2025&amp;dst=100016&amp;field=134" TargetMode="External"/><Relationship Id="rId110" Type="http://schemas.openxmlformats.org/officeDocument/2006/relationships/hyperlink" Target="https://login.consultant.ru/link/?req=doc&amp;base=LAW&amp;n=518213&amp;date=18.12.2025&amp;dst=100912&amp;field=134" TargetMode="External"/><Relationship Id="rId115" Type="http://schemas.openxmlformats.org/officeDocument/2006/relationships/hyperlink" Target="https://login.consultant.ru/link/?req=doc&amp;base=LAW&amp;n=508511&amp;date=18.12.2025&amp;dst=100007&amp;field=134" TargetMode="External"/><Relationship Id="rId131" Type="http://schemas.openxmlformats.org/officeDocument/2006/relationships/hyperlink" Target="https://login.consultant.ru/link/?req=doc&amp;base=LAW&amp;n=479093&amp;date=18.12.2025&amp;dst=100478&amp;field=134" TargetMode="External"/><Relationship Id="rId136" Type="http://schemas.openxmlformats.org/officeDocument/2006/relationships/hyperlink" Target="https://login.consultant.ru/link/?req=doc&amp;base=LAW&amp;n=507299&amp;date=18.12.2025&amp;dst=103405&amp;field=134" TargetMode="External"/><Relationship Id="rId157" Type="http://schemas.openxmlformats.org/officeDocument/2006/relationships/hyperlink" Target="https://login.consultant.ru/link/?req=doc&amp;base=LAW&amp;n=510321&amp;date=18.12.2025&amp;dst=100009&amp;field=134" TargetMode="External"/><Relationship Id="rId178" Type="http://schemas.openxmlformats.org/officeDocument/2006/relationships/hyperlink" Target="https://login.consultant.ru/link/?req=doc&amp;base=LAW&amp;n=200801&amp;date=18.12.2025&amp;dst=100014&amp;field=134" TargetMode="External"/><Relationship Id="rId61" Type="http://schemas.openxmlformats.org/officeDocument/2006/relationships/hyperlink" Target="https://login.consultant.ru/link/?req=doc&amp;base=LAW&amp;n=494369&amp;date=18.12.2025&amp;dst=100009&amp;field=134" TargetMode="External"/><Relationship Id="rId82" Type="http://schemas.openxmlformats.org/officeDocument/2006/relationships/hyperlink" Target="https://login.consultant.ru/link/?req=doc&amp;base=LAW&amp;n=383504&amp;date=18.12.2025&amp;dst=100184&amp;field=134" TargetMode="External"/><Relationship Id="rId152" Type="http://schemas.openxmlformats.org/officeDocument/2006/relationships/hyperlink" Target="https://login.consultant.ru/link/?req=doc&amp;base=LAW&amp;n=501486&amp;date=18.12.2025&amp;dst=100211&amp;field=134" TargetMode="External"/><Relationship Id="rId173" Type="http://schemas.openxmlformats.org/officeDocument/2006/relationships/hyperlink" Target="https://login.consultant.ru/link/?req=doc&amp;base=LAW&amp;n=421005&amp;date=18.12.2025&amp;dst=100035&amp;field=134" TargetMode="External"/><Relationship Id="rId194" Type="http://schemas.openxmlformats.org/officeDocument/2006/relationships/hyperlink" Target="https://login.consultant.ru/link/?req=doc&amp;base=LAW&amp;n=341754&amp;date=18.12.2025&amp;dst=100009&amp;field=134" TargetMode="External"/><Relationship Id="rId199" Type="http://schemas.openxmlformats.org/officeDocument/2006/relationships/hyperlink" Target="https://login.consultant.ru/link/?req=doc&amp;base=LAW&amp;n=435483&amp;date=18.12.2025&amp;dst=100026&amp;field=134" TargetMode="External"/><Relationship Id="rId203" Type="http://schemas.openxmlformats.org/officeDocument/2006/relationships/hyperlink" Target="https://login.consultant.ru/link/?req=doc&amp;base=LAW&amp;n=430558&amp;date=18.12.2025&amp;dst=100016&amp;field=134" TargetMode="External"/><Relationship Id="rId208" Type="http://schemas.openxmlformats.org/officeDocument/2006/relationships/hyperlink" Target="https://login.consultant.ru/link/?req=doc&amp;base=LAW&amp;n=64327&amp;date=18.12.2025&amp;dst=100311&amp;field=134" TargetMode="External"/><Relationship Id="rId229" Type="http://schemas.openxmlformats.org/officeDocument/2006/relationships/hyperlink" Target="https://login.consultant.ru/link/?req=doc&amp;base=LAW&amp;n=465433&amp;date=18.12.2025&amp;dst=100065&amp;field=134" TargetMode="External"/><Relationship Id="rId19" Type="http://schemas.openxmlformats.org/officeDocument/2006/relationships/hyperlink" Target="https://login.consultant.ru/link/?req=doc&amp;base=LAW&amp;n=61431&amp;date=18.12.2025&amp;dst=100056&amp;field=134" TargetMode="External"/><Relationship Id="rId224" Type="http://schemas.openxmlformats.org/officeDocument/2006/relationships/hyperlink" Target="https://login.consultant.ru/link/?req=doc&amp;base=LAW&amp;n=465433&amp;date=18.12.2025&amp;dst=100059&amp;field=134" TargetMode="External"/><Relationship Id="rId240" Type="http://schemas.openxmlformats.org/officeDocument/2006/relationships/hyperlink" Target="https://login.consultant.ru/link/?req=doc&amp;base=LAW&amp;n=507299&amp;date=18.12.2025&amp;dst=103410&amp;field=134" TargetMode="External"/><Relationship Id="rId245" Type="http://schemas.openxmlformats.org/officeDocument/2006/relationships/hyperlink" Target="https://login.consultant.ru/link/?req=doc&amp;base=LAW&amp;n=483052&amp;date=18.12.2025" TargetMode="External"/><Relationship Id="rId14" Type="http://schemas.openxmlformats.org/officeDocument/2006/relationships/hyperlink" Target="https://login.consultant.ru/link/?req=doc&amp;base=LAW&amp;n=507299&amp;date=18.12.2025&amp;dst=103403&amp;field=134" TargetMode="External"/><Relationship Id="rId30" Type="http://schemas.openxmlformats.org/officeDocument/2006/relationships/hyperlink" Target="https://login.consultant.ru/link/?req=doc&amp;base=LAW&amp;n=200801&amp;date=18.12.2025&amp;dst=100009&amp;field=134" TargetMode="External"/><Relationship Id="rId35" Type="http://schemas.openxmlformats.org/officeDocument/2006/relationships/hyperlink" Target="https://login.consultant.ru/link/?req=doc&amp;base=LAW&amp;n=421005&amp;date=18.12.2025&amp;dst=100009&amp;field=134" TargetMode="External"/><Relationship Id="rId56" Type="http://schemas.openxmlformats.org/officeDocument/2006/relationships/hyperlink" Target="https://login.consultant.ru/link/?req=doc&amp;base=LAW&amp;n=430558&amp;date=18.12.2025&amp;dst=100009&amp;field=134" TargetMode="External"/><Relationship Id="rId77" Type="http://schemas.openxmlformats.org/officeDocument/2006/relationships/hyperlink" Target="https://login.consultant.ru/link/?req=doc&amp;base=LAW&amp;n=25455&amp;date=18.12.2025&amp;dst=100008&amp;field=134" TargetMode="External"/><Relationship Id="rId100" Type="http://schemas.openxmlformats.org/officeDocument/2006/relationships/hyperlink" Target="https://login.consultant.ru/link/?req=doc&amp;base=LAW&amp;n=2875&amp;date=18.12.2025" TargetMode="External"/><Relationship Id="rId105" Type="http://schemas.openxmlformats.org/officeDocument/2006/relationships/hyperlink" Target="https://login.consultant.ru/link/?req=doc&amp;base=LAW&amp;n=518213&amp;date=18.12.2025&amp;dst=100554&amp;field=134" TargetMode="External"/><Relationship Id="rId126" Type="http://schemas.openxmlformats.org/officeDocument/2006/relationships/hyperlink" Target="https://login.consultant.ru/link/?req=doc&amp;base=LAW&amp;n=64327&amp;date=18.12.2025&amp;dst=100283&amp;field=134" TargetMode="External"/><Relationship Id="rId147" Type="http://schemas.openxmlformats.org/officeDocument/2006/relationships/hyperlink" Target="https://login.consultant.ru/link/?req=doc&amp;base=LAW&amp;n=501486&amp;date=18.12.2025&amp;dst=100210&amp;field=134" TargetMode="External"/><Relationship Id="rId168" Type="http://schemas.openxmlformats.org/officeDocument/2006/relationships/hyperlink" Target="https://login.consultant.ru/link/?req=doc&amp;base=LAW&amp;n=64327&amp;date=18.12.2025&amp;dst=100287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86830&amp;date=18.12.2025&amp;dst=100008&amp;field=134" TargetMode="External"/><Relationship Id="rId72" Type="http://schemas.openxmlformats.org/officeDocument/2006/relationships/hyperlink" Target="https://login.consultant.ru/link/?req=doc&amp;base=LAW&amp;n=340338&amp;date=18.12.2025&amp;dst=100104&amp;field=134" TargetMode="External"/><Relationship Id="rId93" Type="http://schemas.openxmlformats.org/officeDocument/2006/relationships/hyperlink" Target="https://login.consultant.ru/link/?req=doc&amp;base=LAW&amp;n=440511&amp;date=18.12.2025&amp;dst=100139&amp;field=134" TargetMode="External"/><Relationship Id="rId98" Type="http://schemas.openxmlformats.org/officeDocument/2006/relationships/hyperlink" Target="https://login.consultant.ru/link/?req=doc&amp;base=LAW&amp;n=426999&amp;date=18.12.2025" TargetMode="External"/><Relationship Id="rId121" Type="http://schemas.openxmlformats.org/officeDocument/2006/relationships/hyperlink" Target="https://login.consultant.ru/link/?req=doc&amp;base=LAW&amp;n=470820&amp;date=18.12.2025&amp;dst=100021&amp;field=134" TargetMode="External"/><Relationship Id="rId142" Type="http://schemas.openxmlformats.org/officeDocument/2006/relationships/hyperlink" Target="https://login.consultant.ru/link/?req=doc&amp;base=LAW&amp;n=359482&amp;date=18.12.2025&amp;dst=100014&amp;field=134" TargetMode="External"/><Relationship Id="rId163" Type="http://schemas.openxmlformats.org/officeDocument/2006/relationships/hyperlink" Target="https://login.consultant.ru/link/?req=doc&amp;base=LAW&amp;n=518213&amp;date=18.12.2025" TargetMode="External"/><Relationship Id="rId184" Type="http://schemas.openxmlformats.org/officeDocument/2006/relationships/hyperlink" Target="https://login.consultant.ru/link/?req=doc&amp;base=LAW&amp;n=200801&amp;date=18.12.2025&amp;dst=100020&amp;field=134" TargetMode="External"/><Relationship Id="rId189" Type="http://schemas.openxmlformats.org/officeDocument/2006/relationships/hyperlink" Target="https://login.consultant.ru/link/?req=doc&amp;base=LAW&amp;n=64327&amp;date=18.12.2025&amp;dst=100294&amp;field=134" TargetMode="External"/><Relationship Id="rId219" Type="http://schemas.openxmlformats.org/officeDocument/2006/relationships/hyperlink" Target="https://login.consultant.ru/link/?req=doc&amp;base=LAW&amp;n=220907&amp;date=18.12.2025&amp;dst=100020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220907&amp;date=18.12.2025&amp;dst=100011&amp;field=134" TargetMode="External"/><Relationship Id="rId230" Type="http://schemas.openxmlformats.org/officeDocument/2006/relationships/hyperlink" Target="https://login.consultant.ru/link/?req=doc&amp;base=LAW&amp;n=465433&amp;date=18.12.2025&amp;dst=100066&amp;field=134" TargetMode="External"/><Relationship Id="rId235" Type="http://schemas.openxmlformats.org/officeDocument/2006/relationships/hyperlink" Target="https://login.consultant.ru/link/?req=doc&amp;base=LAW&amp;n=158408&amp;date=18.12.2025&amp;dst=100025&amp;field=134" TargetMode="External"/><Relationship Id="rId251" Type="http://schemas.openxmlformats.org/officeDocument/2006/relationships/footer" Target="footer1.xml"/><Relationship Id="rId25" Type="http://schemas.openxmlformats.org/officeDocument/2006/relationships/hyperlink" Target="https://login.consultant.ru/link/?req=doc&amp;base=LAW&amp;n=86704&amp;date=18.12.2025&amp;dst=100008&amp;field=134" TargetMode="External"/><Relationship Id="rId46" Type="http://schemas.openxmlformats.org/officeDocument/2006/relationships/hyperlink" Target="https://login.consultant.ru/link/?req=doc&amp;base=LAW&amp;n=304054&amp;date=18.12.2025&amp;dst=100009&amp;field=134" TargetMode="External"/><Relationship Id="rId67" Type="http://schemas.openxmlformats.org/officeDocument/2006/relationships/hyperlink" Target="https://login.consultant.ru/link/?req=doc&amp;base=LAW&amp;n=421005&amp;date=18.12.2025&amp;dst=100012&amp;field=134" TargetMode="External"/><Relationship Id="rId116" Type="http://schemas.openxmlformats.org/officeDocument/2006/relationships/hyperlink" Target="https://login.consultant.ru/link/?req=doc&amp;base=LAW&amp;n=423277&amp;date=18.12.2025&amp;dst=100014&amp;field=134" TargetMode="External"/><Relationship Id="rId137" Type="http://schemas.openxmlformats.org/officeDocument/2006/relationships/hyperlink" Target="https://login.consultant.ru/link/?req=doc&amp;base=LAW&amp;n=494369&amp;date=18.12.2025&amp;dst=100009&amp;field=134" TargetMode="External"/><Relationship Id="rId158" Type="http://schemas.openxmlformats.org/officeDocument/2006/relationships/hyperlink" Target="https://login.consultant.ru/link/?req=doc&amp;base=LAW&amp;n=496353&amp;date=18.12.2025&amp;dst=100008&amp;field=134" TargetMode="External"/><Relationship Id="rId20" Type="http://schemas.openxmlformats.org/officeDocument/2006/relationships/hyperlink" Target="https://login.consultant.ru/link/?req=doc&amp;base=LAW&amp;n=511319&amp;date=18.12.2025&amp;dst=100117&amp;field=134" TargetMode="External"/><Relationship Id="rId41" Type="http://schemas.openxmlformats.org/officeDocument/2006/relationships/hyperlink" Target="https://login.consultant.ru/link/?req=doc&amp;base=LAW&amp;n=197412&amp;date=18.12.2025&amp;dst=100008&amp;field=134" TargetMode="External"/><Relationship Id="rId62" Type="http://schemas.openxmlformats.org/officeDocument/2006/relationships/hyperlink" Target="https://login.consultant.ru/link/?req=doc&amp;base=LAW&amp;n=509328&amp;date=18.12.2025&amp;dst=100009&amp;field=134" TargetMode="External"/><Relationship Id="rId83" Type="http://schemas.openxmlformats.org/officeDocument/2006/relationships/hyperlink" Target="https://login.consultant.ru/link/?req=doc&amp;base=LAW&amp;n=500105&amp;date=18.12.2025&amp;dst=100152&amp;field=134" TargetMode="External"/><Relationship Id="rId88" Type="http://schemas.openxmlformats.org/officeDocument/2006/relationships/hyperlink" Target="https://login.consultant.ru/link/?req=doc&amp;base=LAW&amp;n=386830&amp;date=18.12.2025&amp;dst=100009&amp;field=134" TargetMode="External"/><Relationship Id="rId111" Type="http://schemas.openxmlformats.org/officeDocument/2006/relationships/hyperlink" Target="https://login.consultant.ru/link/?req=doc&amp;base=LAW&amp;n=140084&amp;date=18.12.2025&amp;dst=100010&amp;field=134" TargetMode="External"/><Relationship Id="rId132" Type="http://schemas.openxmlformats.org/officeDocument/2006/relationships/hyperlink" Target="https://login.consultant.ru/link/?req=doc&amp;base=LAW&amp;n=2875&amp;date=18.12.2025&amp;dst=100329&amp;field=134" TargetMode="External"/><Relationship Id="rId153" Type="http://schemas.openxmlformats.org/officeDocument/2006/relationships/hyperlink" Target="https://login.consultant.ru/link/?req=doc&amp;base=LAW&amp;n=140084&amp;date=18.12.2025&amp;dst=100012&amp;field=134" TargetMode="External"/><Relationship Id="rId174" Type="http://schemas.openxmlformats.org/officeDocument/2006/relationships/hyperlink" Target="https://login.consultant.ru/link/?req=doc&amp;base=LAW&amp;n=86704&amp;date=18.12.2025&amp;dst=100008&amp;field=134" TargetMode="External"/><Relationship Id="rId179" Type="http://schemas.openxmlformats.org/officeDocument/2006/relationships/hyperlink" Target="https://login.consultant.ru/link/?req=doc&amp;base=LAW&amp;n=200682&amp;date=18.12.2025&amp;dst=100010&amp;field=134" TargetMode="External"/><Relationship Id="rId195" Type="http://schemas.openxmlformats.org/officeDocument/2006/relationships/hyperlink" Target="https://login.consultant.ru/link/?req=doc&amp;base=LAW&amp;n=440880&amp;date=18.12.2025&amp;dst=100009&amp;field=134" TargetMode="External"/><Relationship Id="rId209" Type="http://schemas.openxmlformats.org/officeDocument/2006/relationships/hyperlink" Target="https://login.consultant.ru/link/?req=doc&amp;base=LAW&amp;n=472842&amp;date=18.12.2025" TargetMode="External"/><Relationship Id="rId190" Type="http://schemas.openxmlformats.org/officeDocument/2006/relationships/hyperlink" Target="https://login.consultant.ru/link/?req=doc&amp;base=LAW&amp;n=64327&amp;date=18.12.2025&amp;dst=100295&amp;field=134" TargetMode="External"/><Relationship Id="rId204" Type="http://schemas.openxmlformats.org/officeDocument/2006/relationships/hyperlink" Target="https://login.consultant.ru/link/?req=doc&amp;base=LAW&amp;n=430558&amp;date=18.12.2025&amp;dst=100021&amp;field=134" TargetMode="External"/><Relationship Id="rId220" Type="http://schemas.openxmlformats.org/officeDocument/2006/relationships/hyperlink" Target="https://login.consultant.ru/link/?req=doc&amp;base=LAW&amp;n=220907&amp;date=18.12.2025&amp;dst=100021&amp;field=134" TargetMode="External"/><Relationship Id="rId225" Type="http://schemas.openxmlformats.org/officeDocument/2006/relationships/hyperlink" Target="https://login.consultant.ru/link/?req=doc&amp;base=LAW&amp;n=449413&amp;date=18.12.2025&amp;dst=100020&amp;field=134" TargetMode="External"/><Relationship Id="rId241" Type="http://schemas.openxmlformats.org/officeDocument/2006/relationships/hyperlink" Target="https://login.consultant.ru/link/?req=doc&amp;base=LAW&amp;n=446114&amp;date=18.12.2025&amp;dst=100011&amp;field=134" TargetMode="External"/><Relationship Id="rId246" Type="http://schemas.openxmlformats.org/officeDocument/2006/relationships/hyperlink" Target="https://login.consultant.ru/link/?req=doc&amp;base=LAW&amp;n=521612&amp;date=18.12.2025" TargetMode="External"/><Relationship Id="rId15" Type="http://schemas.openxmlformats.org/officeDocument/2006/relationships/hyperlink" Target="https://login.consultant.ru/link/?req=doc&amp;base=LAW&amp;n=200797&amp;date=18.12.2025&amp;dst=100086&amp;field=134" TargetMode="External"/><Relationship Id="rId36" Type="http://schemas.openxmlformats.org/officeDocument/2006/relationships/hyperlink" Target="https://login.consultant.ru/link/?req=doc&amp;base=LAW&amp;n=479093&amp;date=18.12.2025&amp;dst=100477&amp;field=134" TargetMode="External"/><Relationship Id="rId57" Type="http://schemas.openxmlformats.org/officeDocument/2006/relationships/hyperlink" Target="https://login.consultant.ru/link/?req=doc&amp;base=LAW&amp;n=446114&amp;date=18.12.2025&amp;dst=100008&amp;field=134" TargetMode="External"/><Relationship Id="rId106" Type="http://schemas.openxmlformats.org/officeDocument/2006/relationships/hyperlink" Target="https://login.consultant.ru/link/?req=doc&amp;base=LAW&amp;n=381377&amp;date=18.12.2025&amp;dst=100008&amp;field=134" TargetMode="External"/><Relationship Id="rId127" Type="http://schemas.openxmlformats.org/officeDocument/2006/relationships/hyperlink" Target="https://login.consultant.ru/link/?req=doc&amp;base=LAW&amp;n=421005&amp;date=18.12.2025&amp;dst=100026&amp;field=134" TargetMode="External"/><Relationship Id="rId10" Type="http://schemas.openxmlformats.org/officeDocument/2006/relationships/hyperlink" Target="https://login.consultant.ru/link/?req=doc&amp;base=LAW&amp;n=25455&amp;date=18.12.2025&amp;dst=100008&amp;field=134" TargetMode="External"/><Relationship Id="rId31" Type="http://schemas.openxmlformats.org/officeDocument/2006/relationships/hyperlink" Target="https://login.consultant.ru/link/?req=doc&amp;base=LAW&amp;n=200597&amp;date=18.12.2025&amp;dst=100009&amp;field=134" TargetMode="External"/><Relationship Id="rId52" Type="http://schemas.openxmlformats.org/officeDocument/2006/relationships/hyperlink" Target="https://login.consultant.ru/link/?req=doc&amp;base=LAW&amp;n=419082&amp;date=18.12.2025&amp;dst=100009&amp;field=134" TargetMode="External"/><Relationship Id="rId73" Type="http://schemas.openxmlformats.org/officeDocument/2006/relationships/hyperlink" Target="https://login.consultant.ru/link/?req=doc&amp;base=LAW&amp;n=286719&amp;date=18.12.2025&amp;dst=100009&amp;field=134" TargetMode="External"/><Relationship Id="rId78" Type="http://schemas.openxmlformats.org/officeDocument/2006/relationships/hyperlink" Target="https://login.consultant.ru/link/?req=doc&amp;base=LAW&amp;n=383504&amp;date=18.12.2025&amp;dst=100183&amp;field=134" TargetMode="External"/><Relationship Id="rId94" Type="http://schemas.openxmlformats.org/officeDocument/2006/relationships/hyperlink" Target="https://login.consultant.ru/link/?req=doc&amp;base=LAW&amp;n=386830&amp;date=18.12.2025&amp;dst=100011&amp;field=134" TargetMode="External"/><Relationship Id="rId99" Type="http://schemas.openxmlformats.org/officeDocument/2006/relationships/hyperlink" Target="https://login.consultant.ru/link/?req=doc&amp;base=LAW&amp;n=493232&amp;date=18.12.2025" TargetMode="External"/><Relationship Id="rId101" Type="http://schemas.openxmlformats.org/officeDocument/2006/relationships/hyperlink" Target="https://login.consultant.ru/link/?req=doc&amp;base=LAW&amp;n=493232&amp;date=18.12.2025&amp;dst=100094&amp;field=134" TargetMode="External"/><Relationship Id="rId122" Type="http://schemas.openxmlformats.org/officeDocument/2006/relationships/hyperlink" Target="https://login.consultant.ru/link/?req=doc&amp;base=LAW&amp;n=470823&amp;date=18.12.2025&amp;dst=100016&amp;field=134" TargetMode="External"/><Relationship Id="rId143" Type="http://schemas.openxmlformats.org/officeDocument/2006/relationships/hyperlink" Target="https://login.consultant.ru/link/?req=doc&amp;base=LAW&amp;n=304054&amp;date=18.12.2025&amp;dst=100011&amp;field=134" TargetMode="External"/><Relationship Id="rId148" Type="http://schemas.openxmlformats.org/officeDocument/2006/relationships/hyperlink" Target="https://login.consultant.ru/link/?req=doc&amp;base=LAW&amp;n=513551&amp;date=18.12.2025&amp;dst=100017&amp;field=134" TargetMode="External"/><Relationship Id="rId164" Type="http://schemas.openxmlformats.org/officeDocument/2006/relationships/hyperlink" Target="https://login.consultant.ru/link/?req=doc&amp;base=LAW&amp;n=430558&amp;date=18.12.2025&amp;dst=100014&amp;field=134" TargetMode="External"/><Relationship Id="rId169" Type="http://schemas.openxmlformats.org/officeDocument/2006/relationships/hyperlink" Target="https://login.consultant.ru/link/?req=doc&amp;base=LAW&amp;n=421942&amp;date=18.12.2025&amp;dst=100014&amp;field=134" TargetMode="External"/><Relationship Id="rId185" Type="http://schemas.openxmlformats.org/officeDocument/2006/relationships/hyperlink" Target="https://login.consultant.ru/link/?req=doc&amp;base=LAW&amp;n=140084&amp;date=18.12.2025&amp;dst=10001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509328&amp;date=18.12.2025&amp;dst=100009&amp;field=134" TargetMode="External"/><Relationship Id="rId210" Type="http://schemas.openxmlformats.org/officeDocument/2006/relationships/hyperlink" Target="https://login.consultant.ru/link/?req=doc&amp;base=LAW&amp;n=55534&amp;date=18.12.2025&amp;dst=100051&amp;field=134" TargetMode="External"/><Relationship Id="rId215" Type="http://schemas.openxmlformats.org/officeDocument/2006/relationships/hyperlink" Target="https://login.consultant.ru/link/?req=doc&amp;base=LAW&amp;n=220907&amp;date=18.12.2025&amp;dst=100012&amp;field=134" TargetMode="External"/><Relationship Id="rId236" Type="http://schemas.openxmlformats.org/officeDocument/2006/relationships/hyperlink" Target="https://login.consultant.ru/link/?req=doc&amp;base=LAW&amp;n=508504&amp;date=18.12.2025&amp;dst=100023&amp;field=134" TargetMode="External"/><Relationship Id="rId26" Type="http://schemas.openxmlformats.org/officeDocument/2006/relationships/hyperlink" Target="https://login.consultant.ru/link/?req=doc&amp;base=LAW&amp;n=93467&amp;date=18.12.2025&amp;dst=100008&amp;field=134" TargetMode="External"/><Relationship Id="rId231" Type="http://schemas.openxmlformats.org/officeDocument/2006/relationships/hyperlink" Target="https://login.consultant.ru/link/?req=doc&amp;base=LAW&amp;n=465433&amp;date=18.12.2025&amp;dst=100067&amp;field=134" TargetMode="External"/><Relationship Id="rId252" Type="http://schemas.openxmlformats.org/officeDocument/2006/relationships/header" Target="header2.xml"/><Relationship Id="rId47" Type="http://schemas.openxmlformats.org/officeDocument/2006/relationships/hyperlink" Target="https://login.consultant.ru/link/?req=doc&amp;base=LAW&amp;n=341754&amp;date=18.12.2025&amp;dst=100009&amp;field=134" TargetMode="External"/><Relationship Id="rId68" Type="http://schemas.openxmlformats.org/officeDocument/2006/relationships/hyperlink" Target="https://login.consultant.ru/link/?req=doc&amp;base=LAW&amp;n=455339&amp;date=18.12.2025&amp;dst=100212&amp;field=134" TargetMode="External"/><Relationship Id="rId89" Type="http://schemas.openxmlformats.org/officeDocument/2006/relationships/hyperlink" Target="https://login.consultant.ru/link/?req=doc&amp;base=LAW&amp;n=421005&amp;date=18.12.2025&amp;dst=100018&amp;field=134" TargetMode="External"/><Relationship Id="rId112" Type="http://schemas.openxmlformats.org/officeDocument/2006/relationships/hyperlink" Target="https://login.consultant.ru/link/?req=doc&amp;base=LAW&amp;n=340338&amp;date=18.12.2025&amp;dst=100106&amp;field=134" TargetMode="External"/><Relationship Id="rId133" Type="http://schemas.openxmlformats.org/officeDocument/2006/relationships/hyperlink" Target="https://login.consultant.ru/link/?req=doc&amp;base=LAW&amp;n=175219&amp;date=18.12.2025&amp;dst=100012&amp;field=134" TargetMode="External"/><Relationship Id="rId154" Type="http://schemas.openxmlformats.org/officeDocument/2006/relationships/hyperlink" Target="https://login.consultant.ru/link/?req=doc&amp;base=LAW&amp;n=200801&amp;date=18.12.2025&amp;dst=100012&amp;field=134" TargetMode="External"/><Relationship Id="rId175" Type="http://schemas.openxmlformats.org/officeDocument/2006/relationships/hyperlink" Target="https://login.consultant.ru/link/?req=doc&amp;base=LAW&amp;n=508370&amp;date=18.12.2025&amp;dst=100329&amp;field=134" TargetMode="External"/><Relationship Id="rId196" Type="http://schemas.openxmlformats.org/officeDocument/2006/relationships/hyperlink" Target="https://login.consultant.ru/link/?req=doc&amp;base=LAW&amp;n=449413&amp;date=18.12.2025&amp;dst=100019&amp;field=134" TargetMode="External"/><Relationship Id="rId200" Type="http://schemas.openxmlformats.org/officeDocument/2006/relationships/hyperlink" Target="https://login.consultant.ru/link/?req=doc&amp;base=LAW&amp;n=520930&amp;date=18.12.2025&amp;dst=100012&amp;field=134" TargetMode="External"/><Relationship Id="rId16" Type="http://schemas.openxmlformats.org/officeDocument/2006/relationships/hyperlink" Target="https://login.consultant.ru/link/?req=doc&amp;base=LAW&amp;n=52650&amp;date=18.12.2025&amp;dst=100008&amp;field=134" TargetMode="External"/><Relationship Id="rId221" Type="http://schemas.openxmlformats.org/officeDocument/2006/relationships/hyperlink" Target="https://login.consultant.ru/link/?req=doc&amp;base=LAW&amp;n=430558&amp;date=18.12.2025&amp;dst=100022&amp;field=134" TargetMode="External"/><Relationship Id="rId242" Type="http://schemas.openxmlformats.org/officeDocument/2006/relationships/hyperlink" Target="https://login.consultant.ru/link/?req=doc&amp;base=LAW&amp;n=421800&amp;date=18.12.2025&amp;dst=100009&amp;field=134" TargetMode="External"/><Relationship Id="rId37" Type="http://schemas.openxmlformats.org/officeDocument/2006/relationships/hyperlink" Target="https://login.consultant.ru/link/?req=doc&amp;base=LAW&amp;n=158408&amp;date=18.12.2025&amp;dst=100021&amp;field=134" TargetMode="External"/><Relationship Id="rId58" Type="http://schemas.openxmlformats.org/officeDocument/2006/relationships/hyperlink" Target="https://login.consultant.ru/link/?req=doc&amp;base=LAW&amp;n=449413&amp;date=18.12.2025&amp;dst=100018&amp;field=134" TargetMode="External"/><Relationship Id="rId79" Type="http://schemas.openxmlformats.org/officeDocument/2006/relationships/hyperlink" Target="https://login.consultant.ru/link/?req=doc&amp;base=LAW&amp;n=454135&amp;date=18.12.2025&amp;dst=100148&amp;field=134" TargetMode="External"/><Relationship Id="rId102" Type="http://schemas.openxmlformats.org/officeDocument/2006/relationships/hyperlink" Target="https://login.consultant.ru/link/?req=doc&amp;base=LAW&amp;n=64327&amp;date=18.12.2025&amp;dst=100281&amp;field=134" TargetMode="External"/><Relationship Id="rId123" Type="http://schemas.openxmlformats.org/officeDocument/2006/relationships/hyperlink" Target="https://login.consultant.ru/link/?req=doc&amp;base=LAW&amp;n=187833&amp;date=18.12.2025&amp;dst=100011&amp;field=134" TargetMode="External"/><Relationship Id="rId144" Type="http://schemas.openxmlformats.org/officeDocument/2006/relationships/hyperlink" Target="https://login.consultant.ru/link/?req=doc&amp;base=LAW&amp;n=507299&amp;date=18.12.2025&amp;dst=103406&amp;field=134" TargetMode="External"/><Relationship Id="rId90" Type="http://schemas.openxmlformats.org/officeDocument/2006/relationships/hyperlink" Target="https://login.consultant.ru/link/?req=doc&amp;base=LAW&amp;n=2875&amp;date=18.12.2025" TargetMode="External"/><Relationship Id="rId165" Type="http://schemas.openxmlformats.org/officeDocument/2006/relationships/hyperlink" Target="https://login.consultant.ru/link/?req=doc&amp;base=LAW&amp;n=52650&amp;date=18.12.2025&amp;dst=100008&amp;field=134" TargetMode="External"/><Relationship Id="rId186" Type="http://schemas.openxmlformats.org/officeDocument/2006/relationships/hyperlink" Target="https://login.consultant.ru/link/?req=doc&amp;base=LAW&amp;n=64327&amp;date=18.12.2025&amp;dst=100290&amp;field=134" TargetMode="External"/><Relationship Id="rId211" Type="http://schemas.openxmlformats.org/officeDocument/2006/relationships/hyperlink" Target="https://login.consultant.ru/link/?req=doc&amp;base=LAW&amp;n=482802&amp;date=18.12.2025" TargetMode="External"/><Relationship Id="rId232" Type="http://schemas.openxmlformats.org/officeDocument/2006/relationships/hyperlink" Target="https://login.consultant.ru/link/?req=doc&amp;base=LAW&amp;n=25455&amp;date=18.12.2025&amp;dst=100009&amp;field=134" TargetMode="External"/><Relationship Id="rId253" Type="http://schemas.openxmlformats.org/officeDocument/2006/relationships/footer" Target="footer2.xml"/><Relationship Id="rId27" Type="http://schemas.openxmlformats.org/officeDocument/2006/relationships/hyperlink" Target="https://login.consultant.ru/link/?req=doc&amp;base=LAW&amp;n=100071&amp;date=18.12.2025&amp;dst=100008&amp;field=134" TargetMode="External"/><Relationship Id="rId48" Type="http://schemas.openxmlformats.org/officeDocument/2006/relationships/hyperlink" Target="https://login.consultant.ru/link/?req=doc&amp;base=LAW&amp;n=341811&amp;date=18.12.2025&amp;dst=100008&amp;field=134" TargetMode="External"/><Relationship Id="rId69" Type="http://schemas.openxmlformats.org/officeDocument/2006/relationships/hyperlink" Target="https://login.consultant.ru/link/?req=doc&amp;base=LAW&amp;n=465433&amp;date=18.12.2025&amp;dst=100052&amp;field=134" TargetMode="External"/><Relationship Id="rId113" Type="http://schemas.openxmlformats.org/officeDocument/2006/relationships/hyperlink" Target="https://login.consultant.ru/link/?req=doc&amp;base=LAW&amp;n=518056&amp;date=18.12.2025&amp;dst=100009&amp;field=134" TargetMode="External"/><Relationship Id="rId134" Type="http://schemas.openxmlformats.org/officeDocument/2006/relationships/hyperlink" Target="https://login.consultant.ru/link/?req=doc&amp;base=LAW&amp;n=175219&amp;date=18.12.2025&amp;dst=100014&amp;field=134" TargetMode="External"/><Relationship Id="rId80" Type="http://schemas.openxmlformats.org/officeDocument/2006/relationships/hyperlink" Target="https://login.consultant.ru/link/?req=doc&amp;base=LAW&amp;n=500137&amp;date=18.12.2025&amp;dst=1279&amp;field=134" TargetMode="External"/><Relationship Id="rId155" Type="http://schemas.openxmlformats.org/officeDocument/2006/relationships/hyperlink" Target="https://login.consultant.ru/link/?req=doc&amp;base=LAW&amp;n=421005&amp;date=18.12.2025&amp;dst=100032&amp;field=134" TargetMode="External"/><Relationship Id="rId176" Type="http://schemas.openxmlformats.org/officeDocument/2006/relationships/hyperlink" Target="https://login.consultant.ru/link/?req=doc&amp;base=LAW&amp;n=429043&amp;date=18.12.2025&amp;dst=100009&amp;field=134" TargetMode="External"/><Relationship Id="rId197" Type="http://schemas.openxmlformats.org/officeDocument/2006/relationships/hyperlink" Target="https://login.consultant.ru/link/?req=doc&amp;base=LAW&amp;n=419082&amp;date=18.12.2025&amp;dst=100009&amp;field=134" TargetMode="External"/><Relationship Id="rId201" Type="http://schemas.openxmlformats.org/officeDocument/2006/relationships/hyperlink" Target="https://login.consultant.ru/link/?req=doc&amp;base=LAW&amp;n=419082&amp;date=18.12.2025&amp;dst=100011&amp;field=134" TargetMode="External"/><Relationship Id="rId222" Type="http://schemas.openxmlformats.org/officeDocument/2006/relationships/hyperlink" Target="https://login.consultant.ru/link/?req=doc&amp;base=LAW&amp;n=465433&amp;date=18.12.2025&amp;dst=100056&amp;field=134" TargetMode="External"/><Relationship Id="rId243" Type="http://schemas.openxmlformats.org/officeDocument/2006/relationships/hyperlink" Target="https://login.consultant.ru/link/?req=doc&amp;base=LAW&amp;n=494397&amp;date=18.12.2025&amp;dst=100005&amp;field=134" TargetMode="External"/><Relationship Id="rId17" Type="http://schemas.openxmlformats.org/officeDocument/2006/relationships/hyperlink" Target="https://login.consultant.ru/link/?req=doc&amp;base=LAW&amp;n=108677&amp;date=18.12.2025&amp;dst=100008&amp;field=134" TargetMode="External"/><Relationship Id="rId38" Type="http://schemas.openxmlformats.org/officeDocument/2006/relationships/hyperlink" Target="https://login.consultant.ru/link/?req=doc&amp;base=LAW&amp;n=340338&amp;date=18.12.2025&amp;dst=100103&amp;field=134" TargetMode="External"/><Relationship Id="rId59" Type="http://schemas.openxmlformats.org/officeDocument/2006/relationships/hyperlink" Target="https://login.consultant.ru/link/?req=doc&amp;base=LAW&amp;n=465433&amp;date=18.12.2025&amp;dst=100050&amp;field=134" TargetMode="External"/><Relationship Id="rId103" Type="http://schemas.openxmlformats.org/officeDocument/2006/relationships/hyperlink" Target="https://login.consultant.ru/link/?req=doc&amp;base=LAW&amp;n=421005&amp;date=18.12.2025&amp;dst=100024&amp;field=134" TargetMode="External"/><Relationship Id="rId124" Type="http://schemas.openxmlformats.org/officeDocument/2006/relationships/hyperlink" Target="https://login.consultant.ru/link/?req=doc&amp;base=LAW&amp;n=158408&amp;date=18.12.2025&amp;dst=10002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22058</Words>
  <Characters>125737</Characters>
  <Application>Microsoft Office Word</Application>
  <DocSecurity>0</DocSecurity>
  <Lines>1047</Lines>
  <Paragraphs>294</Paragraphs>
  <ScaleCrop>false</ScaleCrop>
  <Company>КонсультантПлюс Версия 4025.00.30</Company>
  <LinksUpToDate>false</LinksUpToDate>
  <CharactersWithSpaces>147501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31.05.1996 N 61-ФЗ
(ред. от 04.11.2025)
"Об обороне"</dc:title>
  <dc:creator>Наталья Сидорова</dc:creator>
  <cp:lastModifiedBy>Наталья Сидорова</cp:lastModifiedBy>
  <cp:revision>2</cp:revision>
  <dcterms:created xsi:type="dcterms:W3CDTF">2025-12-18T12:34:00Z</dcterms:created>
  <dcterms:modified xsi:type="dcterms:W3CDTF">2025-12-18T12:34:00Z</dcterms:modified>
</cp:coreProperties>
</file>