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04" w:rsidRDefault="00E97304" w:rsidP="00F55271">
      <w:pPr>
        <w:widowControl/>
        <w:tabs>
          <w:tab w:val="left" w:pos="7088"/>
        </w:tabs>
        <w:autoSpaceDE/>
        <w:autoSpaceDN/>
        <w:jc w:val="center"/>
        <w:rPr>
          <w:b/>
          <w:caps/>
          <w:color w:val="000000"/>
          <w:spacing w:val="20"/>
          <w:sz w:val="32"/>
          <w:szCs w:val="36"/>
          <w:lang w:eastAsia="ru-RU"/>
        </w:rPr>
      </w:pPr>
      <w:r w:rsidRPr="00E97304">
        <w:rPr>
          <w:bCs/>
          <w:noProof/>
          <w:sz w:val="24"/>
          <w:szCs w:val="24"/>
          <w:lang w:eastAsia="ru-RU"/>
        </w:rPr>
        <w:drawing>
          <wp:inline distT="0" distB="0" distL="0" distR="0" wp14:anchorId="03CEE816" wp14:editId="33AA509C">
            <wp:extent cx="606162" cy="75600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271" w:rsidRPr="00E97304" w:rsidRDefault="00F55271" w:rsidP="00F55271">
      <w:pPr>
        <w:widowControl/>
        <w:tabs>
          <w:tab w:val="left" w:pos="7088"/>
        </w:tabs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E97304">
        <w:rPr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F55271" w:rsidRPr="00E97304" w:rsidRDefault="00F55271" w:rsidP="00F55271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E97304"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F55271" w:rsidRPr="00E97304" w:rsidRDefault="00F55271" w:rsidP="00F55271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E97304">
        <w:rPr>
          <w:b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F55271" w:rsidRPr="00E97304" w:rsidRDefault="00F55271" w:rsidP="00F55271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i/>
          <w:iCs/>
          <w:caps/>
          <w:color w:val="0070C0"/>
          <w:sz w:val="32"/>
          <w:szCs w:val="32"/>
          <w:lang w:eastAsia="ru-RU"/>
        </w:rPr>
      </w:pPr>
      <w:r w:rsidRPr="00E97304">
        <w:rPr>
          <w:b/>
          <w:caps/>
          <w:color w:val="0070C0"/>
          <w:sz w:val="32"/>
          <w:szCs w:val="32"/>
          <w:lang w:eastAsia="ru-RU"/>
        </w:rPr>
        <w:t>БЕКАСОВО</w:t>
      </w:r>
    </w:p>
    <w:p w:rsidR="00F55271" w:rsidRPr="00E97304" w:rsidRDefault="00F55271" w:rsidP="00F55271">
      <w:pPr>
        <w:widowControl/>
        <w:tabs>
          <w:tab w:val="left" w:pos="7088"/>
        </w:tabs>
        <w:autoSpaceDE/>
        <w:autoSpaceDN/>
        <w:spacing w:before="60"/>
        <w:jc w:val="center"/>
        <w:rPr>
          <w:bCs/>
          <w:caps/>
          <w:color w:val="0070C0"/>
          <w:sz w:val="24"/>
          <w:szCs w:val="28"/>
          <w:lang w:eastAsia="ru-RU"/>
        </w:rPr>
      </w:pPr>
      <w:r w:rsidRPr="00E97304"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F55271" w:rsidRPr="00E97304" w:rsidRDefault="00F55271" w:rsidP="00F55271">
      <w:pPr>
        <w:widowControl/>
        <w:tabs>
          <w:tab w:val="left" w:pos="7088"/>
        </w:tabs>
        <w:autoSpaceDE/>
        <w:autoSpaceDN/>
        <w:spacing w:before="40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E97304">
        <w:rPr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F55271" w:rsidRPr="00F55271" w:rsidRDefault="00F55271" w:rsidP="00F55271">
      <w:pPr>
        <w:widowControl/>
        <w:adjustRightInd w:val="0"/>
        <w:ind w:left="-142" w:right="-2" w:firstLine="142"/>
        <w:outlineLvl w:val="0"/>
        <w:rPr>
          <w:bCs/>
          <w:color w:val="000000"/>
          <w:sz w:val="28"/>
          <w:szCs w:val="28"/>
          <w:u w:val="single"/>
          <w:lang w:eastAsia="ru-RU"/>
        </w:rPr>
      </w:pPr>
    </w:p>
    <w:p w:rsidR="000651B5" w:rsidRDefault="009B59EE" w:rsidP="009C52AA">
      <w:pPr>
        <w:widowControl/>
        <w:adjustRightInd w:val="0"/>
        <w:ind w:right="-2"/>
        <w:outlineLvl w:val="0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11 ноября</w:t>
      </w:r>
      <w:r w:rsidR="00F55271" w:rsidRPr="00F55271">
        <w:rPr>
          <w:bCs/>
          <w:color w:val="000000"/>
          <w:sz w:val="28"/>
          <w:szCs w:val="28"/>
          <w:lang w:eastAsia="ru-RU"/>
        </w:rPr>
        <w:t xml:space="preserve"> 20</w:t>
      </w:r>
      <w:r>
        <w:rPr>
          <w:bCs/>
          <w:color w:val="000000"/>
          <w:sz w:val="28"/>
          <w:szCs w:val="28"/>
          <w:lang w:eastAsia="ru-RU"/>
        </w:rPr>
        <w:t>25</w:t>
      </w:r>
      <w:r w:rsidR="00F55271" w:rsidRPr="00F55271">
        <w:rPr>
          <w:bCs/>
          <w:color w:val="000000"/>
          <w:sz w:val="28"/>
          <w:szCs w:val="28"/>
          <w:lang w:eastAsia="ru-RU"/>
        </w:rPr>
        <w:t xml:space="preserve"> года                                                                          </w:t>
      </w:r>
      <w:r w:rsidR="00E97304">
        <w:rPr>
          <w:bCs/>
          <w:color w:val="000000"/>
          <w:sz w:val="28"/>
          <w:szCs w:val="28"/>
          <w:lang w:eastAsia="ru-RU"/>
        </w:rPr>
        <w:t xml:space="preserve">    </w:t>
      </w:r>
      <w:r w:rsidR="00F55271" w:rsidRPr="00F55271">
        <w:rPr>
          <w:bCs/>
          <w:color w:val="000000"/>
          <w:sz w:val="28"/>
          <w:szCs w:val="28"/>
          <w:lang w:eastAsia="ru-RU"/>
        </w:rPr>
        <w:t xml:space="preserve"> № </w:t>
      </w:r>
      <w:r w:rsidR="00E97304">
        <w:rPr>
          <w:bCs/>
          <w:color w:val="000000"/>
          <w:sz w:val="28"/>
          <w:szCs w:val="28"/>
          <w:lang w:eastAsia="ru-RU"/>
        </w:rPr>
        <w:t>24/07</w:t>
      </w:r>
    </w:p>
    <w:p w:rsidR="009C52AA" w:rsidRDefault="009C52AA" w:rsidP="009C52AA">
      <w:pPr>
        <w:widowControl/>
        <w:adjustRightInd w:val="0"/>
        <w:ind w:right="-2"/>
        <w:outlineLvl w:val="0"/>
        <w:rPr>
          <w:bCs/>
          <w:color w:val="000000"/>
          <w:sz w:val="28"/>
          <w:szCs w:val="28"/>
          <w:lang w:eastAsia="ru-RU"/>
        </w:rPr>
      </w:pPr>
    </w:p>
    <w:p w:rsidR="009C52AA" w:rsidRPr="009C52AA" w:rsidRDefault="009C52AA" w:rsidP="009C52AA">
      <w:pPr>
        <w:widowControl/>
        <w:adjustRightInd w:val="0"/>
        <w:ind w:right="-2"/>
        <w:outlineLvl w:val="0"/>
        <w:rPr>
          <w:bCs/>
          <w:color w:val="000000"/>
          <w:sz w:val="28"/>
          <w:szCs w:val="28"/>
          <w:u w:val="single"/>
          <w:lang w:eastAsia="ru-RU"/>
        </w:rPr>
      </w:pPr>
    </w:p>
    <w:p w:rsidR="000651B5" w:rsidRPr="00F55271" w:rsidRDefault="00221ADD" w:rsidP="00F55271">
      <w:pPr>
        <w:ind w:right="4822"/>
        <w:jc w:val="both"/>
        <w:rPr>
          <w:b/>
          <w:sz w:val="28"/>
          <w:szCs w:val="28"/>
        </w:rPr>
      </w:pPr>
      <w:r w:rsidRPr="00F55271">
        <w:rPr>
          <w:b/>
          <w:sz w:val="28"/>
          <w:szCs w:val="28"/>
        </w:rPr>
        <w:t>О Регламенте реализации отдельных полномочий города Москвы в сферах благоустройства и капитального ремонта жилищного фонда</w:t>
      </w:r>
    </w:p>
    <w:p w:rsidR="000651B5" w:rsidRPr="00F55271" w:rsidRDefault="000651B5" w:rsidP="00F55271">
      <w:pPr>
        <w:jc w:val="both"/>
        <w:rPr>
          <w:sz w:val="28"/>
          <w:szCs w:val="28"/>
        </w:rPr>
      </w:pPr>
    </w:p>
    <w:p w:rsidR="00E97304" w:rsidRDefault="00F55271" w:rsidP="00E9730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21ADD" w:rsidRPr="00F55271">
        <w:rPr>
          <w:sz w:val="28"/>
          <w:szCs w:val="28"/>
        </w:rPr>
        <w:t>В соответствии с частью 2, пунктами 1 и 2 части 3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отдельными</w:t>
      </w:r>
      <w:proofErr w:type="gramEnd"/>
      <w:r w:rsidR="00221ADD" w:rsidRPr="00F55271">
        <w:rPr>
          <w:sz w:val="28"/>
          <w:szCs w:val="28"/>
        </w:rPr>
        <w:t xml:space="preserve"> полномочиями города Москвы (государственными полномочиями)», постановлением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домов», </w:t>
      </w:r>
      <w:r w:rsidR="00221ADD" w:rsidRPr="00F55271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- </w:t>
      </w:r>
      <w:r w:rsidR="00221ADD" w:rsidRPr="00F55271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 xml:space="preserve">Бекасово </w:t>
      </w:r>
      <w:r w:rsidR="00221ADD" w:rsidRPr="00F55271">
        <w:rPr>
          <w:b/>
          <w:sz w:val="28"/>
          <w:szCs w:val="28"/>
        </w:rPr>
        <w:t>в городе Москве решил:</w:t>
      </w:r>
    </w:p>
    <w:p w:rsidR="00E40C14" w:rsidRPr="00E97304" w:rsidRDefault="00E97304" w:rsidP="00E973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55271">
        <w:rPr>
          <w:sz w:val="28"/>
          <w:szCs w:val="28"/>
        </w:rPr>
        <w:t xml:space="preserve">1. </w:t>
      </w:r>
      <w:r w:rsidR="00221ADD" w:rsidRPr="00F55271">
        <w:rPr>
          <w:sz w:val="28"/>
          <w:szCs w:val="28"/>
        </w:rPr>
        <w:t>Утвердить Регламент реализации отдельных полномочий города Москвы в сферах благоустройства и капитального ремонта жилищного фонда</w:t>
      </w:r>
      <w:r w:rsidR="00E40C14">
        <w:rPr>
          <w:sz w:val="28"/>
          <w:szCs w:val="28"/>
        </w:rPr>
        <w:t>,</w:t>
      </w:r>
      <w:r w:rsidR="00E40C14" w:rsidRPr="00E40C14">
        <w:rPr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E97304" w:rsidRDefault="00F55271" w:rsidP="00E973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221ADD" w:rsidRPr="00F55271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</w:t>
      </w:r>
      <w:r w:rsidR="007A6FE5">
        <w:rPr>
          <w:sz w:val="28"/>
          <w:szCs w:val="28"/>
        </w:rPr>
        <w:t xml:space="preserve">Троицкого и </w:t>
      </w:r>
      <w:proofErr w:type="spellStart"/>
      <w:r w:rsidR="007A6FE5">
        <w:rPr>
          <w:sz w:val="28"/>
          <w:szCs w:val="28"/>
        </w:rPr>
        <w:t>Новомосковского</w:t>
      </w:r>
      <w:proofErr w:type="spellEnd"/>
      <w:r w:rsidR="00221ADD" w:rsidRPr="00F55271">
        <w:rPr>
          <w:sz w:val="28"/>
          <w:szCs w:val="28"/>
        </w:rPr>
        <w:t xml:space="preserve"> административн</w:t>
      </w:r>
      <w:r w:rsidR="007A6FE5">
        <w:rPr>
          <w:sz w:val="28"/>
          <w:szCs w:val="28"/>
        </w:rPr>
        <w:t>ых</w:t>
      </w:r>
      <w:r w:rsidR="00221ADD" w:rsidRPr="00F55271">
        <w:rPr>
          <w:sz w:val="28"/>
          <w:szCs w:val="28"/>
        </w:rPr>
        <w:t xml:space="preserve"> округ</w:t>
      </w:r>
      <w:r w:rsidR="007A6FE5">
        <w:rPr>
          <w:sz w:val="28"/>
          <w:szCs w:val="28"/>
        </w:rPr>
        <w:t>ов</w:t>
      </w:r>
      <w:r w:rsidR="00221ADD" w:rsidRPr="00F55271">
        <w:rPr>
          <w:sz w:val="28"/>
          <w:szCs w:val="28"/>
        </w:rPr>
        <w:t xml:space="preserve"> города Москвы и управу района </w:t>
      </w:r>
      <w:r w:rsidR="007A6FE5">
        <w:rPr>
          <w:sz w:val="28"/>
          <w:szCs w:val="28"/>
        </w:rPr>
        <w:t>Бекасово</w:t>
      </w:r>
      <w:r w:rsidR="00221ADD" w:rsidRPr="00F55271">
        <w:rPr>
          <w:sz w:val="28"/>
          <w:szCs w:val="28"/>
        </w:rPr>
        <w:t xml:space="preserve"> города Москвы в течение 3 рабочих дней со дня его принятия.</w:t>
      </w:r>
    </w:p>
    <w:p w:rsidR="002E5B07" w:rsidRPr="002E5B07" w:rsidRDefault="00E97304" w:rsidP="00E973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7713">
        <w:rPr>
          <w:sz w:val="28"/>
          <w:szCs w:val="28"/>
        </w:rPr>
        <w:t xml:space="preserve">3. </w:t>
      </w:r>
      <w:r w:rsidR="00221ADD" w:rsidRPr="00F55271">
        <w:rPr>
          <w:sz w:val="28"/>
          <w:szCs w:val="28"/>
        </w:rPr>
        <w:t xml:space="preserve">Опубликовать настоящее решение в сетевом издании «Московский </w:t>
      </w:r>
      <w:r w:rsidR="00221ADD" w:rsidRPr="00F55271">
        <w:rPr>
          <w:sz w:val="28"/>
          <w:szCs w:val="28"/>
        </w:rPr>
        <w:lastRenderedPageBreak/>
        <w:t>муниципальный вестник»</w:t>
      </w:r>
      <w:r w:rsidR="002E5B07">
        <w:rPr>
          <w:sz w:val="28"/>
          <w:szCs w:val="28"/>
        </w:rPr>
        <w:t xml:space="preserve"> </w:t>
      </w:r>
      <w:r w:rsidR="002E5B07" w:rsidRPr="002E5B07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Бекасово</w:t>
      </w:r>
      <w:r w:rsidR="002E5B07" w:rsidRPr="002E5B07">
        <w:rPr>
          <w:bCs/>
          <w:sz w:val="28"/>
          <w:szCs w:val="28"/>
        </w:rPr>
        <w:t xml:space="preserve"> в городе Москве</w:t>
      </w:r>
      <w:r w:rsidR="002E5B07" w:rsidRPr="002E5B07">
        <w:rPr>
          <w:sz w:val="28"/>
          <w:szCs w:val="28"/>
        </w:rPr>
        <w:t xml:space="preserve"> в информационно-телекоммуникационной сети «Интернет» (https://mobekasovo.ru/). </w:t>
      </w:r>
    </w:p>
    <w:p w:rsidR="002E5B07" w:rsidRDefault="002E5B07" w:rsidP="002E5B07">
      <w:pPr>
        <w:pStyle w:val="a9"/>
        <w:spacing w:after="0"/>
        <w:ind w:left="0" w:firstLine="700"/>
        <w:jc w:val="both"/>
        <w:rPr>
          <w:bCs/>
          <w:color w:val="000000" w:themeColor="text1"/>
          <w:sz w:val="28"/>
        </w:rPr>
      </w:pPr>
      <w:r w:rsidRPr="002E5B07">
        <w:rPr>
          <w:color w:val="000000" w:themeColor="text1"/>
          <w:sz w:val="36"/>
          <w:szCs w:val="28"/>
        </w:rPr>
        <w:t xml:space="preserve"> </w:t>
      </w:r>
      <w:r w:rsidRPr="002E5B07">
        <w:rPr>
          <w:color w:val="000000" w:themeColor="text1"/>
          <w:sz w:val="28"/>
        </w:rPr>
        <w:t>4. </w:t>
      </w:r>
      <w:proofErr w:type="gramStart"/>
      <w:r w:rsidRPr="002E5B07">
        <w:rPr>
          <w:color w:val="000000" w:themeColor="text1"/>
          <w:sz w:val="28"/>
        </w:rPr>
        <w:t>Контроль за</w:t>
      </w:r>
      <w:proofErr w:type="gramEnd"/>
      <w:r w:rsidRPr="002E5B07">
        <w:rPr>
          <w:color w:val="000000" w:themeColor="text1"/>
          <w:sz w:val="28"/>
        </w:rPr>
        <w:t xml:space="preserve"> выполнением настоящего решения возложить на главу </w:t>
      </w:r>
      <w:bookmarkStart w:id="0" w:name="_Hlk209092628"/>
      <w:r w:rsidRPr="002E5B07">
        <w:rPr>
          <w:color w:val="000000" w:themeColor="text1"/>
          <w:sz w:val="28"/>
        </w:rPr>
        <w:t xml:space="preserve">внутригородского муниципального образования – муниципального округа Бекасово в городе Москве </w:t>
      </w:r>
      <w:bookmarkEnd w:id="0"/>
      <w:r w:rsidRPr="002E5B07">
        <w:rPr>
          <w:bCs/>
          <w:color w:val="000000" w:themeColor="text1"/>
          <w:sz w:val="28"/>
        </w:rPr>
        <w:t>Колокольчикову О.Д.</w:t>
      </w:r>
    </w:p>
    <w:p w:rsidR="002E5B07" w:rsidRDefault="002E5B07" w:rsidP="002E5B07">
      <w:pPr>
        <w:pStyle w:val="a9"/>
        <w:spacing w:after="0"/>
        <w:ind w:left="0" w:firstLine="700"/>
        <w:jc w:val="both"/>
        <w:rPr>
          <w:bCs/>
          <w:color w:val="000000" w:themeColor="text1"/>
          <w:sz w:val="28"/>
        </w:rPr>
      </w:pPr>
    </w:p>
    <w:p w:rsidR="002E5B07" w:rsidRPr="00735B0E" w:rsidRDefault="002E5B07" w:rsidP="002E5B07">
      <w:pPr>
        <w:pStyle w:val="a9"/>
        <w:spacing w:after="0"/>
        <w:ind w:left="0" w:firstLine="700"/>
        <w:jc w:val="both"/>
        <w:rPr>
          <w:color w:val="000000" w:themeColor="text1"/>
          <w:sz w:val="28"/>
        </w:rPr>
      </w:pPr>
    </w:p>
    <w:p w:rsidR="00687713" w:rsidRPr="00687713" w:rsidRDefault="00221ADD" w:rsidP="00F55271">
      <w:pPr>
        <w:jc w:val="both"/>
        <w:rPr>
          <w:b/>
          <w:sz w:val="28"/>
          <w:szCs w:val="28"/>
        </w:rPr>
      </w:pPr>
      <w:r w:rsidRPr="00687713">
        <w:rPr>
          <w:b/>
          <w:sz w:val="28"/>
          <w:szCs w:val="28"/>
        </w:rPr>
        <w:t xml:space="preserve">Глава </w:t>
      </w:r>
      <w:r w:rsidR="00687713" w:rsidRPr="00687713">
        <w:rPr>
          <w:b/>
          <w:sz w:val="28"/>
          <w:szCs w:val="28"/>
        </w:rPr>
        <w:t>внутригородского муниципального образования –</w:t>
      </w:r>
    </w:p>
    <w:p w:rsidR="00687713" w:rsidRPr="00687713" w:rsidRDefault="00221ADD" w:rsidP="00F55271">
      <w:pPr>
        <w:jc w:val="both"/>
        <w:rPr>
          <w:b/>
          <w:sz w:val="28"/>
          <w:szCs w:val="28"/>
        </w:rPr>
      </w:pPr>
      <w:r w:rsidRPr="00687713">
        <w:rPr>
          <w:b/>
          <w:sz w:val="28"/>
          <w:szCs w:val="28"/>
        </w:rPr>
        <w:t xml:space="preserve">муниципального округа </w:t>
      </w:r>
      <w:r w:rsidR="00687713" w:rsidRPr="00687713">
        <w:rPr>
          <w:b/>
          <w:sz w:val="28"/>
          <w:szCs w:val="28"/>
        </w:rPr>
        <w:t>Бекасово</w:t>
      </w:r>
    </w:p>
    <w:p w:rsidR="000651B5" w:rsidRDefault="00221ADD" w:rsidP="002E5B07">
      <w:pPr>
        <w:jc w:val="both"/>
        <w:rPr>
          <w:b/>
          <w:sz w:val="27"/>
        </w:rPr>
        <w:sectPr w:rsidR="000651B5" w:rsidSect="009C52AA">
          <w:headerReference w:type="default" r:id="rId9"/>
          <w:type w:val="continuous"/>
          <w:pgSz w:w="11910" w:h="16840"/>
          <w:pgMar w:top="567" w:right="851" w:bottom="1134" w:left="1418" w:header="720" w:footer="720" w:gutter="0"/>
          <w:cols w:space="720"/>
          <w:titlePg/>
          <w:docGrid w:linePitch="299"/>
        </w:sectPr>
      </w:pPr>
      <w:r w:rsidRPr="00687713">
        <w:rPr>
          <w:b/>
          <w:sz w:val="28"/>
          <w:szCs w:val="28"/>
        </w:rPr>
        <w:t>в городе Москве</w:t>
      </w:r>
      <w:r w:rsidR="00687713">
        <w:rPr>
          <w:sz w:val="28"/>
          <w:szCs w:val="28"/>
        </w:rPr>
        <w:t xml:space="preserve">                                                               </w:t>
      </w:r>
      <w:r w:rsidR="00687713" w:rsidRPr="00687713">
        <w:rPr>
          <w:b/>
          <w:sz w:val="28"/>
          <w:szCs w:val="28"/>
        </w:rPr>
        <w:t>О.Д. Колокольчикова</w:t>
      </w:r>
    </w:p>
    <w:p w:rsidR="00687713" w:rsidRPr="00687713" w:rsidRDefault="00687713" w:rsidP="00687713">
      <w:pPr>
        <w:widowControl/>
        <w:autoSpaceDE/>
        <w:autoSpaceDN/>
        <w:ind w:left="5103"/>
        <w:jc w:val="both"/>
        <w:rPr>
          <w:sz w:val="28"/>
          <w:szCs w:val="28"/>
        </w:rPr>
      </w:pPr>
      <w:r w:rsidRPr="00687713">
        <w:rPr>
          <w:spacing w:val="-2"/>
          <w:sz w:val="28"/>
          <w:szCs w:val="28"/>
        </w:rPr>
        <w:lastRenderedPageBreak/>
        <w:t>Приложение</w:t>
      </w:r>
    </w:p>
    <w:p w:rsidR="00687713" w:rsidRPr="00687713" w:rsidRDefault="00687713" w:rsidP="00687713">
      <w:pPr>
        <w:ind w:left="5103"/>
        <w:jc w:val="both"/>
        <w:rPr>
          <w:sz w:val="28"/>
          <w:szCs w:val="28"/>
        </w:rPr>
      </w:pPr>
      <w:r w:rsidRPr="00687713">
        <w:rPr>
          <w:sz w:val="28"/>
          <w:szCs w:val="28"/>
        </w:rPr>
        <w:t>к</w:t>
      </w:r>
      <w:r w:rsidRPr="00687713">
        <w:rPr>
          <w:spacing w:val="-4"/>
          <w:sz w:val="28"/>
          <w:szCs w:val="28"/>
        </w:rPr>
        <w:t xml:space="preserve"> </w:t>
      </w:r>
      <w:r w:rsidRPr="00687713">
        <w:rPr>
          <w:sz w:val="28"/>
          <w:szCs w:val="28"/>
        </w:rPr>
        <w:t>решению</w:t>
      </w:r>
      <w:r w:rsidRPr="00687713">
        <w:rPr>
          <w:spacing w:val="-4"/>
          <w:sz w:val="28"/>
          <w:szCs w:val="28"/>
        </w:rPr>
        <w:t xml:space="preserve"> </w:t>
      </w:r>
      <w:r w:rsidRPr="00687713">
        <w:rPr>
          <w:sz w:val="28"/>
          <w:szCs w:val="28"/>
        </w:rPr>
        <w:t>Совета</w:t>
      </w:r>
      <w:r w:rsidRPr="00687713">
        <w:rPr>
          <w:spacing w:val="-4"/>
          <w:sz w:val="28"/>
          <w:szCs w:val="28"/>
        </w:rPr>
        <w:t xml:space="preserve"> </w:t>
      </w:r>
      <w:r w:rsidRPr="00687713">
        <w:rPr>
          <w:sz w:val="28"/>
          <w:szCs w:val="28"/>
        </w:rPr>
        <w:t>депутатов</w:t>
      </w:r>
      <w:r w:rsidRPr="00687713">
        <w:rPr>
          <w:spacing w:val="-4"/>
          <w:sz w:val="28"/>
          <w:szCs w:val="28"/>
        </w:rPr>
        <w:t xml:space="preserve"> </w:t>
      </w:r>
      <w:r w:rsidRPr="00687713">
        <w:rPr>
          <w:sz w:val="28"/>
          <w:szCs w:val="28"/>
        </w:rPr>
        <w:t>внутригородского муниципального</w:t>
      </w:r>
      <w:r w:rsidRPr="00687713">
        <w:rPr>
          <w:spacing w:val="-12"/>
          <w:sz w:val="28"/>
          <w:szCs w:val="28"/>
        </w:rPr>
        <w:t xml:space="preserve"> </w:t>
      </w:r>
      <w:r w:rsidRPr="00687713">
        <w:rPr>
          <w:sz w:val="28"/>
          <w:szCs w:val="28"/>
        </w:rPr>
        <w:t>образования</w:t>
      </w:r>
      <w:r w:rsidRPr="00687713">
        <w:rPr>
          <w:spacing w:val="-12"/>
          <w:sz w:val="28"/>
          <w:szCs w:val="28"/>
        </w:rPr>
        <w:t xml:space="preserve"> </w:t>
      </w:r>
      <w:r w:rsidRPr="00687713">
        <w:rPr>
          <w:sz w:val="28"/>
          <w:szCs w:val="28"/>
        </w:rPr>
        <w:t>–</w:t>
      </w:r>
      <w:r w:rsidRPr="00687713">
        <w:rPr>
          <w:spacing w:val="-15"/>
          <w:sz w:val="28"/>
          <w:szCs w:val="28"/>
        </w:rPr>
        <w:t xml:space="preserve"> </w:t>
      </w:r>
      <w:r w:rsidRPr="00687713">
        <w:rPr>
          <w:sz w:val="28"/>
          <w:szCs w:val="28"/>
        </w:rPr>
        <w:t xml:space="preserve">муниципального округа Бекасово в городе Москве </w:t>
      </w:r>
    </w:p>
    <w:p w:rsidR="00687713" w:rsidRPr="00687713" w:rsidRDefault="00687713" w:rsidP="00687713">
      <w:pPr>
        <w:ind w:left="5103"/>
        <w:jc w:val="both"/>
        <w:rPr>
          <w:sz w:val="28"/>
          <w:szCs w:val="28"/>
        </w:rPr>
      </w:pPr>
      <w:r w:rsidRPr="00687713">
        <w:rPr>
          <w:sz w:val="28"/>
          <w:szCs w:val="28"/>
        </w:rPr>
        <w:t xml:space="preserve">от </w:t>
      </w:r>
      <w:r w:rsidR="009B59EE">
        <w:rPr>
          <w:sz w:val="28"/>
          <w:szCs w:val="28"/>
        </w:rPr>
        <w:t xml:space="preserve">11 ноября </w:t>
      </w:r>
      <w:r w:rsidRPr="00687713">
        <w:rPr>
          <w:sz w:val="28"/>
          <w:szCs w:val="28"/>
        </w:rPr>
        <w:t>20</w:t>
      </w:r>
      <w:r w:rsidR="009B59EE">
        <w:rPr>
          <w:sz w:val="28"/>
          <w:szCs w:val="28"/>
        </w:rPr>
        <w:t>25</w:t>
      </w:r>
      <w:r w:rsidRPr="00687713">
        <w:rPr>
          <w:sz w:val="28"/>
          <w:szCs w:val="28"/>
        </w:rPr>
        <w:t xml:space="preserve"> года № </w:t>
      </w:r>
      <w:r w:rsidR="00E97304">
        <w:rPr>
          <w:sz w:val="28"/>
          <w:szCs w:val="28"/>
        </w:rPr>
        <w:t>24/07</w:t>
      </w:r>
    </w:p>
    <w:p w:rsidR="00687713" w:rsidRDefault="00687713">
      <w:pPr>
        <w:ind w:left="79" w:right="218"/>
        <w:jc w:val="center"/>
        <w:rPr>
          <w:b/>
          <w:spacing w:val="-2"/>
          <w:sz w:val="27"/>
        </w:rPr>
      </w:pPr>
    </w:p>
    <w:p w:rsidR="00687713" w:rsidRDefault="00687713">
      <w:pPr>
        <w:ind w:left="79" w:right="218"/>
        <w:jc w:val="center"/>
        <w:rPr>
          <w:b/>
          <w:spacing w:val="-2"/>
          <w:sz w:val="27"/>
        </w:rPr>
      </w:pPr>
    </w:p>
    <w:p w:rsidR="000651B5" w:rsidRPr="00C61B04" w:rsidRDefault="00221ADD">
      <w:pPr>
        <w:ind w:left="79" w:right="218"/>
        <w:jc w:val="center"/>
        <w:rPr>
          <w:b/>
          <w:sz w:val="28"/>
          <w:szCs w:val="28"/>
        </w:rPr>
      </w:pPr>
      <w:r w:rsidRPr="00C61B04">
        <w:rPr>
          <w:b/>
          <w:spacing w:val="-2"/>
          <w:sz w:val="28"/>
          <w:szCs w:val="28"/>
        </w:rPr>
        <w:t>Регламент</w:t>
      </w:r>
    </w:p>
    <w:p w:rsidR="000651B5" w:rsidRPr="00C61B04" w:rsidRDefault="00221ADD">
      <w:pPr>
        <w:ind w:left="79" w:right="218"/>
        <w:jc w:val="center"/>
        <w:rPr>
          <w:b/>
          <w:sz w:val="28"/>
          <w:szCs w:val="28"/>
        </w:rPr>
      </w:pPr>
      <w:r w:rsidRPr="00C61B04">
        <w:rPr>
          <w:b/>
          <w:sz w:val="28"/>
          <w:szCs w:val="28"/>
        </w:rPr>
        <w:t>реализации</w:t>
      </w:r>
      <w:r w:rsidRPr="00C61B04">
        <w:rPr>
          <w:b/>
          <w:spacing w:val="-5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отдельных</w:t>
      </w:r>
      <w:r w:rsidRPr="00C61B04">
        <w:rPr>
          <w:b/>
          <w:spacing w:val="-5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полномочий</w:t>
      </w:r>
      <w:r w:rsidRPr="00C61B04">
        <w:rPr>
          <w:b/>
          <w:spacing w:val="-6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города</w:t>
      </w:r>
      <w:r w:rsidRPr="00C61B04">
        <w:rPr>
          <w:b/>
          <w:spacing w:val="-4"/>
          <w:sz w:val="28"/>
          <w:szCs w:val="28"/>
        </w:rPr>
        <w:t xml:space="preserve"> </w:t>
      </w:r>
      <w:r w:rsidRPr="00C61B04">
        <w:rPr>
          <w:b/>
          <w:spacing w:val="-2"/>
          <w:sz w:val="28"/>
          <w:szCs w:val="28"/>
        </w:rPr>
        <w:t>Москвы</w:t>
      </w:r>
    </w:p>
    <w:p w:rsidR="000651B5" w:rsidRPr="00C61B04" w:rsidRDefault="00221ADD">
      <w:pPr>
        <w:ind w:left="80" w:right="218"/>
        <w:jc w:val="center"/>
        <w:rPr>
          <w:b/>
          <w:sz w:val="28"/>
          <w:szCs w:val="28"/>
        </w:rPr>
      </w:pPr>
      <w:r w:rsidRPr="00C61B04">
        <w:rPr>
          <w:b/>
          <w:sz w:val="28"/>
          <w:szCs w:val="28"/>
        </w:rPr>
        <w:t>в</w:t>
      </w:r>
      <w:r w:rsidRPr="00C61B04">
        <w:rPr>
          <w:b/>
          <w:spacing w:val="-2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сферах</w:t>
      </w:r>
      <w:r w:rsidRPr="00C61B04">
        <w:rPr>
          <w:b/>
          <w:spacing w:val="-1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благоустройства</w:t>
      </w:r>
      <w:r w:rsidRPr="00C61B04">
        <w:rPr>
          <w:b/>
          <w:spacing w:val="-1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и капитального</w:t>
      </w:r>
      <w:r w:rsidRPr="00C61B04">
        <w:rPr>
          <w:b/>
          <w:spacing w:val="-1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ремонта</w:t>
      </w:r>
      <w:r w:rsidRPr="00C61B04">
        <w:rPr>
          <w:b/>
          <w:spacing w:val="-1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 xml:space="preserve">жилищного </w:t>
      </w:r>
      <w:r w:rsidRPr="00C61B04">
        <w:rPr>
          <w:b/>
          <w:spacing w:val="-2"/>
          <w:sz w:val="28"/>
          <w:szCs w:val="28"/>
        </w:rPr>
        <w:t>фонда</w:t>
      </w:r>
    </w:p>
    <w:p w:rsidR="000651B5" w:rsidRPr="00C61B04" w:rsidRDefault="000651B5">
      <w:pPr>
        <w:pStyle w:val="a3"/>
        <w:ind w:right="0" w:firstLine="0"/>
        <w:jc w:val="left"/>
        <w:rPr>
          <w:b/>
          <w:sz w:val="28"/>
          <w:szCs w:val="28"/>
        </w:rPr>
      </w:pPr>
    </w:p>
    <w:p w:rsidR="000651B5" w:rsidRPr="00C61B04" w:rsidRDefault="00221ADD" w:rsidP="00C61B04">
      <w:pPr>
        <w:jc w:val="center"/>
        <w:rPr>
          <w:b/>
          <w:spacing w:val="-2"/>
          <w:sz w:val="28"/>
          <w:szCs w:val="28"/>
        </w:rPr>
      </w:pPr>
      <w:r w:rsidRPr="00C61B04">
        <w:rPr>
          <w:b/>
          <w:sz w:val="28"/>
          <w:szCs w:val="28"/>
        </w:rPr>
        <w:t xml:space="preserve">Общие </w:t>
      </w:r>
      <w:r w:rsidRPr="00C61B04">
        <w:rPr>
          <w:b/>
          <w:spacing w:val="-2"/>
          <w:sz w:val="28"/>
          <w:szCs w:val="28"/>
        </w:rPr>
        <w:t>положения</w:t>
      </w:r>
    </w:p>
    <w:p w:rsidR="002460F4" w:rsidRPr="00C61B04" w:rsidRDefault="002460F4" w:rsidP="002460F4">
      <w:pPr>
        <w:pStyle w:val="a4"/>
        <w:tabs>
          <w:tab w:val="left" w:pos="1119"/>
        </w:tabs>
        <w:ind w:left="720" w:firstLine="0"/>
        <w:jc w:val="left"/>
        <w:rPr>
          <w:b/>
          <w:sz w:val="28"/>
          <w:szCs w:val="28"/>
        </w:rPr>
      </w:pPr>
    </w:p>
    <w:p w:rsidR="002460F4" w:rsidRPr="00C61B04" w:rsidRDefault="002460F4" w:rsidP="002460F4">
      <w:pPr>
        <w:pStyle w:val="a4"/>
        <w:ind w:firstLine="567"/>
        <w:rPr>
          <w:sz w:val="28"/>
          <w:szCs w:val="28"/>
        </w:rPr>
      </w:pPr>
      <w:r w:rsidRPr="00C61B04">
        <w:rPr>
          <w:sz w:val="28"/>
          <w:szCs w:val="28"/>
        </w:rPr>
        <w:t>1.</w:t>
      </w:r>
      <w:r w:rsidRPr="00C61B04">
        <w:rPr>
          <w:b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– муниципального округа </w:t>
      </w:r>
      <w:r w:rsidR="007A6FE5" w:rsidRPr="00C61B04">
        <w:rPr>
          <w:sz w:val="28"/>
          <w:szCs w:val="28"/>
        </w:rPr>
        <w:t>Бекасово</w:t>
      </w:r>
      <w:r w:rsidR="00221ADD" w:rsidRPr="00C61B04">
        <w:rPr>
          <w:sz w:val="28"/>
          <w:szCs w:val="28"/>
        </w:rPr>
        <w:t xml:space="preserve"> в городе Москве (далее – Совет депутатов) отдельных полномочий города Москвы в сферах благоустройства и капитального ремонта жилищного фонда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переданные полномочия):</w:t>
      </w:r>
    </w:p>
    <w:p w:rsidR="002460F4" w:rsidRPr="00C61B04" w:rsidRDefault="002460F4" w:rsidP="002460F4">
      <w:pPr>
        <w:pStyle w:val="a4"/>
        <w:ind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1) </w:t>
      </w:r>
      <w:r w:rsidR="00221ADD" w:rsidRPr="00C61B04">
        <w:rPr>
          <w:sz w:val="28"/>
          <w:szCs w:val="28"/>
        </w:rPr>
        <w:t xml:space="preserve">согласование внесенного главой управы района </w:t>
      </w:r>
      <w:r w:rsidR="007A6FE5" w:rsidRPr="00C61B04">
        <w:rPr>
          <w:sz w:val="28"/>
          <w:szCs w:val="28"/>
        </w:rPr>
        <w:t xml:space="preserve">Бекасово </w:t>
      </w:r>
      <w:r w:rsidR="00221ADD" w:rsidRPr="00C61B04">
        <w:rPr>
          <w:sz w:val="28"/>
          <w:szCs w:val="28"/>
        </w:rPr>
        <w:t xml:space="preserve">города Москвы (далее – глава управы района) ежегодного адресного перечня дворовых территорий для проведения работ по благоустройству дворовых территорий, в том числе устройству наружного освещения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адресный перечень дворовых территорий);</w:t>
      </w:r>
    </w:p>
    <w:p w:rsidR="002460F4" w:rsidRPr="00C61B04" w:rsidRDefault="002460F4" w:rsidP="002460F4">
      <w:pPr>
        <w:pStyle w:val="a4"/>
        <w:ind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2) </w:t>
      </w:r>
      <w:r w:rsidR="00221ADD" w:rsidRPr="00C61B04">
        <w:rPr>
          <w:sz w:val="28"/>
          <w:szCs w:val="28"/>
        </w:rPr>
        <w:t>согласование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</w:t>
      </w:r>
      <w:r w:rsidR="007A6FE5" w:rsidRPr="00C61B04">
        <w:rPr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 xml:space="preserve">- коммунального хозяйства и благоустройства, или в ведении префектуры </w:t>
      </w:r>
      <w:r w:rsidR="007A6FE5" w:rsidRPr="00C61B04">
        <w:rPr>
          <w:sz w:val="28"/>
          <w:szCs w:val="28"/>
        </w:rPr>
        <w:t xml:space="preserve">Троицкого и </w:t>
      </w:r>
      <w:proofErr w:type="spellStart"/>
      <w:r w:rsidR="007A6FE5" w:rsidRPr="00C61B04">
        <w:rPr>
          <w:sz w:val="28"/>
          <w:szCs w:val="28"/>
        </w:rPr>
        <w:t>Новомосковского</w:t>
      </w:r>
      <w:proofErr w:type="spellEnd"/>
      <w:r w:rsidR="007A6FE5" w:rsidRPr="00C61B04">
        <w:rPr>
          <w:sz w:val="28"/>
          <w:szCs w:val="28"/>
        </w:rPr>
        <w:t xml:space="preserve"> административных округов города Москвы</w:t>
      </w:r>
      <w:r w:rsidR="00221ADD" w:rsidRPr="00C61B04">
        <w:rPr>
          <w:sz w:val="28"/>
          <w:szCs w:val="28"/>
        </w:rPr>
        <w:t xml:space="preserve">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план благоустройства);</w:t>
      </w:r>
    </w:p>
    <w:p w:rsidR="002460F4" w:rsidRPr="00C61B04" w:rsidRDefault="002460F4" w:rsidP="002460F4">
      <w:pPr>
        <w:pStyle w:val="a4"/>
        <w:ind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3) </w:t>
      </w:r>
      <w:r w:rsidR="00221ADD" w:rsidRPr="00C61B04">
        <w:rPr>
          <w:sz w:val="28"/>
          <w:szCs w:val="28"/>
        </w:rPr>
        <w:t>согласование внесенного главой управы района адресного перечня объектов озеленения 3-й категории, расположенных в зоне жилой застройки, на которых предусмотрена посадка древесно</w:t>
      </w:r>
      <w:r w:rsidR="007A6FE5" w:rsidRPr="00C61B04">
        <w:rPr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-</w:t>
      </w:r>
      <w:r w:rsidR="007A6FE5" w:rsidRPr="00C61B04">
        <w:rPr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кустарниковой растительности в рамках мероприятий</w:t>
      </w:r>
      <w:r w:rsidR="00221ADD" w:rsidRPr="00C61B04">
        <w:rPr>
          <w:spacing w:val="8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по компенсационному озеленению (далее – адресный перечень объектов компенсационного озеленения);</w:t>
      </w:r>
    </w:p>
    <w:p w:rsidR="002460F4" w:rsidRPr="00C61B04" w:rsidRDefault="002460F4" w:rsidP="002460F4">
      <w:pPr>
        <w:pStyle w:val="a4"/>
        <w:ind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4) </w:t>
      </w:r>
      <w:r w:rsidR="00221ADD" w:rsidRPr="00C61B04">
        <w:rPr>
          <w:sz w:val="28"/>
          <w:szCs w:val="28"/>
        </w:rPr>
        <w:t xml:space="preserve">согласование внесенного главой управы района ежегодного адресного перечня многоквартирных домов, подлежащих капитальному ремонту полностью за счет средств бюджета города Москвы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адресный перечень многоквартирных домов);</w:t>
      </w:r>
    </w:p>
    <w:p w:rsidR="002460F4" w:rsidRPr="00C61B04" w:rsidRDefault="002460F4" w:rsidP="002460F4">
      <w:pPr>
        <w:pStyle w:val="a4"/>
        <w:ind w:firstLine="567"/>
        <w:rPr>
          <w:sz w:val="28"/>
          <w:szCs w:val="28"/>
        </w:rPr>
      </w:pPr>
      <w:proofErr w:type="gramStart"/>
      <w:r w:rsidRPr="00C61B04">
        <w:rPr>
          <w:sz w:val="28"/>
          <w:szCs w:val="28"/>
        </w:rPr>
        <w:t xml:space="preserve">5) </w:t>
      </w:r>
      <w:r w:rsidR="00221ADD" w:rsidRPr="00C61B04">
        <w:rPr>
          <w:sz w:val="28"/>
          <w:szCs w:val="28"/>
        </w:rPr>
        <w:t xml:space="preserve">участие в работе комиссий, осуществляющих открытие работ и приемку выполненных работ по благоустройству дворовых территорий, </w:t>
      </w:r>
      <w:r w:rsidR="007A6FE5" w:rsidRPr="00C61B04">
        <w:rPr>
          <w:sz w:val="28"/>
          <w:szCs w:val="28"/>
        </w:rPr>
        <w:br/>
      </w:r>
      <w:r w:rsidR="00221ADD" w:rsidRPr="00C61B04">
        <w:rPr>
          <w:sz w:val="28"/>
          <w:szCs w:val="28"/>
        </w:rPr>
        <w:t xml:space="preserve">по капитальному ремонту многоквартирных домов, финансирование которого осуществляется полностью за счет средств бюджета города Москвы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участие в работе комиссий), а также участие в контроле за ходом выполнения указанных работ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контроль за выполнением</w:t>
      </w:r>
      <w:r w:rsidR="00221ADD" w:rsidRPr="00C61B04">
        <w:rPr>
          <w:spacing w:val="80"/>
          <w:sz w:val="28"/>
          <w:szCs w:val="28"/>
        </w:rPr>
        <w:t xml:space="preserve"> </w:t>
      </w:r>
      <w:r w:rsidR="00221ADD" w:rsidRPr="00C61B04">
        <w:rPr>
          <w:spacing w:val="-2"/>
          <w:sz w:val="28"/>
          <w:szCs w:val="28"/>
        </w:rPr>
        <w:t>работ).</w:t>
      </w:r>
      <w:proofErr w:type="gramEnd"/>
    </w:p>
    <w:p w:rsidR="000651B5" w:rsidRPr="00C61B04" w:rsidRDefault="002460F4" w:rsidP="002460F4">
      <w:pPr>
        <w:pStyle w:val="a4"/>
        <w:ind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2. </w:t>
      </w:r>
      <w:r w:rsidR="00221ADD" w:rsidRPr="00C61B04">
        <w:rPr>
          <w:sz w:val="28"/>
          <w:szCs w:val="28"/>
        </w:rPr>
        <w:t xml:space="preserve">Организацию работы по реализации Советом депутатов переданных полномочий осуществляет глава внутригородского муниципального образования – муниципального округа </w:t>
      </w:r>
      <w:r w:rsidR="007A6FE5" w:rsidRPr="00C61B04">
        <w:rPr>
          <w:sz w:val="28"/>
          <w:szCs w:val="28"/>
        </w:rPr>
        <w:t>Бекасово</w:t>
      </w:r>
      <w:r w:rsidR="00221ADD" w:rsidRPr="00C61B04">
        <w:rPr>
          <w:sz w:val="28"/>
          <w:szCs w:val="28"/>
        </w:rPr>
        <w:t xml:space="preserve"> в городе Москве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глава муниципального округа) и комиссия Совета депутатов</w:t>
      </w:r>
      <w:r w:rsidR="00AC0239" w:rsidRPr="00C61B04">
        <w:rPr>
          <w:sz w:val="28"/>
          <w:szCs w:val="28"/>
        </w:rPr>
        <w:t xml:space="preserve"> по вопросам градостроительства, капительному ремонту, ЖКХ и благоустройству территории муниципального </w:t>
      </w:r>
      <w:r w:rsidR="009C52AA">
        <w:rPr>
          <w:sz w:val="28"/>
          <w:szCs w:val="28"/>
        </w:rPr>
        <w:t>округа</w:t>
      </w:r>
      <w:r w:rsidR="00221ADD" w:rsidRPr="00C61B04">
        <w:rPr>
          <w:sz w:val="28"/>
          <w:szCs w:val="28"/>
        </w:rPr>
        <w:t xml:space="preserve">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профильная комиссия).</w:t>
      </w:r>
    </w:p>
    <w:p w:rsidR="000651B5" w:rsidRPr="00C61B04" w:rsidRDefault="000651B5" w:rsidP="002460F4">
      <w:pPr>
        <w:pStyle w:val="a3"/>
        <w:ind w:right="0" w:firstLine="567"/>
        <w:jc w:val="left"/>
        <w:rPr>
          <w:sz w:val="28"/>
          <w:szCs w:val="28"/>
        </w:rPr>
      </w:pPr>
    </w:p>
    <w:p w:rsidR="000651B5" w:rsidRPr="00C61B04" w:rsidRDefault="00221ADD" w:rsidP="002460F4">
      <w:pPr>
        <w:ind w:left="78" w:right="218" w:firstLine="567"/>
        <w:jc w:val="center"/>
        <w:rPr>
          <w:b/>
          <w:sz w:val="28"/>
          <w:szCs w:val="28"/>
        </w:rPr>
      </w:pPr>
      <w:r w:rsidRPr="00C61B04">
        <w:rPr>
          <w:b/>
          <w:sz w:val="28"/>
          <w:szCs w:val="28"/>
        </w:rPr>
        <w:t>Порядок согласования проектов адресного перечня дворовых территорий, адресного</w:t>
      </w:r>
      <w:r w:rsidRPr="00C61B04">
        <w:rPr>
          <w:b/>
          <w:spacing w:val="-6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перечня</w:t>
      </w:r>
      <w:r w:rsidRPr="00C61B04">
        <w:rPr>
          <w:b/>
          <w:spacing w:val="-6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объектов</w:t>
      </w:r>
      <w:r w:rsidRPr="00C61B04">
        <w:rPr>
          <w:b/>
          <w:spacing w:val="-7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компенсационного</w:t>
      </w:r>
      <w:r w:rsidRPr="00C61B04">
        <w:rPr>
          <w:b/>
          <w:spacing w:val="-6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озеленения,</w:t>
      </w:r>
      <w:r w:rsidRPr="00C61B04">
        <w:rPr>
          <w:b/>
          <w:spacing w:val="-6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адресного</w:t>
      </w:r>
      <w:r w:rsidRPr="00C61B04">
        <w:rPr>
          <w:b/>
          <w:spacing w:val="-6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перечня многоквартирных домов, плана благоустройства</w:t>
      </w:r>
    </w:p>
    <w:p w:rsidR="002460F4" w:rsidRPr="00C61B04" w:rsidRDefault="002460F4" w:rsidP="002460F4">
      <w:pPr>
        <w:pStyle w:val="a4"/>
        <w:spacing w:before="53"/>
        <w:ind w:right="138" w:firstLine="567"/>
        <w:rPr>
          <w:b/>
          <w:sz w:val="28"/>
          <w:szCs w:val="28"/>
        </w:rPr>
      </w:pPr>
    </w:p>
    <w:p w:rsidR="002460F4" w:rsidRPr="00C61B04" w:rsidRDefault="002460F4" w:rsidP="00E97304">
      <w:pPr>
        <w:pStyle w:val="a4"/>
        <w:ind w:right="2" w:firstLine="567"/>
        <w:rPr>
          <w:sz w:val="28"/>
          <w:szCs w:val="28"/>
        </w:rPr>
      </w:pPr>
      <w:r w:rsidRPr="00C61B04">
        <w:rPr>
          <w:sz w:val="28"/>
          <w:szCs w:val="28"/>
        </w:rPr>
        <w:t>3.</w:t>
      </w:r>
      <w:r w:rsidR="00AC0239" w:rsidRPr="00C61B04">
        <w:rPr>
          <w:b/>
          <w:sz w:val="28"/>
          <w:szCs w:val="28"/>
        </w:rPr>
        <w:t> </w:t>
      </w:r>
      <w:proofErr w:type="gramStart"/>
      <w:r w:rsidR="00221ADD" w:rsidRPr="00C61B04">
        <w:rPr>
          <w:sz w:val="28"/>
          <w:szCs w:val="28"/>
        </w:rPr>
        <w:t xml:space="preserve">Началом реализации Советом депутатов переданных полномочий, указанных в подпунктах 1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4 пункта 1 настоящего Регламента, является поступление от главы управы района в Совет депутатов обращения о рассмотрении и согласовании проекта адресного перечня</w:t>
      </w:r>
      <w:r w:rsidR="00221ADD" w:rsidRPr="00C61B04">
        <w:rPr>
          <w:spacing w:val="75"/>
          <w:sz w:val="28"/>
          <w:szCs w:val="28"/>
        </w:rPr>
        <w:t xml:space="preserve">  </w:t>
      </w:r>
      <w:r w:rsidR="00221ADD" w:rsidRPr="00C61B04">
        <w:rPr>
          <w:sz w:val="28"/>
          <w:szCs w:val="28"/>
        </w:rPr>
        <w:t>дворовых</w:t>
      </w:r>
      <w:r w:rsidR="00221ADD" w:rsidRPr="00C61B04">
        <w:rPr>
          <w:spacing w:val="75"/>
          <w:sz w:val="28"/>
          <w:szCs w:val="28"/>
        </w:rPr>
        <w:t xml:space="preserve">  </w:t>
      </w:r>
      <w:r w:rsidR="00221ADD" w:rsidRPr="00C61B04">
        <w:rPr>
          <w:sz w:val="28"/>
          <w:szCs w:val="28"/>
        </w:rPr>
        <w:t>территорий,</w:t>
      </w:r>
      <w:r w:rsidR="004F00D7">
        <w:rPr>
          <w:spacing w:val="75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адресного</w:t>
      </w:r>
      <w:r w:rsidR="00221ADD" w:rsidRPr="00C61B04">
        <w:rPr>
          <w:spacing w:val="75"/>
          <w:sz w:val="28"/>
          <w:szCs w:val="28"/>
        </w:rPr>
        <w:t xml:space="preserve">  </w:t>
      </w:r>
      <w:r w:rsidR="00221ADD" w:rsidRPr="00C61B04">
        <w:rPr>
          <w:sz w:val="28"/>
          <w:szCs w:val="28"/>
        </w:rPr>
        <w:t>перечня</w:t>
      </w:r>
      <w:r w:rsidR="00221ADD" w:rsidRPr="00C61B04">
        <w:rPr>
          <w:spacing w:val="75"/>
          <w:sz w:val="28"/>
          <w:szCs w:val="28"/>
        </w:rPr>
        <w:t xml:space="preserve">  </w:t>
      </w:r>
      <w:r w:rsidR="00221ADD" w:rsidRPr="00C61B04">
        <w:rPr>
          <w:sz w:val="28"/>
          <w:szCs w:val="28"/>
        </w:rPr>
        <w:t>объектов</w:t>
      </w:r>
      <w:r w:rsidR="00221ADD" w:rsidRPr="00C61B04">
        <w:rPr>
          <w:spacing w:val="75"/>
          <w:sz w:val="28"/>
          <w:szCs w:val="28"/>
        </w:rPr>
        <w:t xml:space="preserve">  </w:t>
      </w:r>
      <w:r w:rsidR="00221ADD" w:rsidRPr="00C61B04">
        <w:rPr>
          <w:sz w:val="28"/>
          <w:szCs w:val="28"/>
        </w:rPr>
        <w:t>компенсационного</w:t>
      </w:r>
      <w:r w:rsidR="004F00D7">
        <w:rPr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озеленения, адресного перечня многоквартирных домов или плана благоустройства с приложением к нему документов, установленных постановлением Правительства Москвы от 24 сентября 2012 года</w:t>
      </w:r>
      <w:proofErr w:type="gramEnd"/>
      <w:r w:rsidR="00221ADD" w:rsidRPr="00C61B04">
        <w:rPr>
          <w:sz w:val="28"/>
          <w:szCs w:val="28"/>
        </w:rPr>
        <w:t xml:space="preserve"> № 507-ПП «О порядке формирования, согласования и утверждения перечней работ по благоустройству дворовых территорий, парков, скверов, компенсационному озеленению на объектах озеленения 3-й категории, расположенных в зоне жилой застройки, и капитальному ремонту многоквартирных домов»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обращение) (в бумажном и электронном виде).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4.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 xml:space="preserve">Обращение подлежит регистрации в день его поступления в Совет депутатов, и не позднее следующего дня после поступления направляется </w:t>
      </w:r>
      <w:r w:rsidRPr="00C61B04">
        <w:rPr>
          <w:sz w:val="28"/>
          <w:szCs w:val="28"/>
        </w:rPr>
        <w:br/>
      </w:r>
      <w:r w:rsidR="00221ADD" w:rsidRPr="00C61B04">
        <w:rPr>
          <w:sz w:val="28"/>
          <w:szCs w:val="28"/>
        </w:rPr>
        <w:t xml:space="preserve">(в бумажном и (или) электронном виде) депутатам Совета депутатов </w:t>
      </w:r>
      <w:r w:rsidR="00AC0239" w:rsidRPr="00C61B04">
        <w:rPr>
          <w:sz w:val="28"/>
          <w:szCs w:val="28"/>
        </w:rPr>
        <w:t xml:space="preserve">внутригородского муниципального образования – муниципального округа Бекасово в городе Москве </w:t>
      </w:r>
      <w:r w:rsidR="00221ADD" w:rsidRPr="00C61B04">
        <w:rPr>
          <w:sz w:val="28"/>
          <w:szCs w:val="28"/>
        </w:rPr>
        <w:t xml:space="preserve">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депутаты) и в профильную </w:t>
      </w:r>
      <w:r w:rsidR="00221ADD" w:rsidRPr="00C61B04">
        <w:rPr>
          <w:spacing w:val="-2"/>
          <w:sz w:val="28"/>
          <w:szCs w:val="28"/>
        </w:rPr>
        <w:t>комиссию.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5.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>Профильная комиссия обеспечивает рассмотрение обращения на заседании комиссии и подготовку проектов решений Совета депутатов о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 или</w:t>
      </w:r>
      <w:r w:rsidR="00221ADD" w:rsidRPr="00C61B04">
        <w:rPr>
          <w:spacing w:val="4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плана благоустройства</w:t>
      </w:r>
      <w:r w:rsidR="00221ADD" w:rsidRPr="00C61B04">
        <w:rPr>
          <w:spacing w:val="4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 xml:space="preserve">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проект решения).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6. </w:t>
      </w:r>
      <w:r w:rsidR="00221ADD" w:rsidRPr="00C61B04">
        <w:rPr>
          <w:sz w:val="28"/>
          <w:szCs w:val="28"/>
        </w:rPr>
        <w:t xml:space="preserve">Обращение и проект решения рассматриваются на очередном заседании Совета депутатов. В случае если в течение 30 дней со дня поступления обращения в Совет депутатов не запланировано проведение очередного заседания Совета депутатов, созывается внеочередное заседание в порядке, установленном Регламентом Совета </w:t>
      </w:r>
      <w:r w:rsidR="00221ADD" w:rsidRPr="00C61B04">
        <w:rPr>
          <w:spacing w:val="-2"/>
          <w:sz w:val="28"/>
          <w:szCs w:val="28"/>
        </w:rPr>
        <w:t>депутатов.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7.</w:t>
      </w:r>
      <w:r w:rsidR="00AC0239" w:rsidRPr="00C61B04">
        <w:rPr>
          <w:sz w:val="28"/>
          <w:szCs w:val="28"/>
        </w:rPr>
        <w:t> </w:t>
      </w:r>
      <w:proofErr w:type="gramStart"/>
      <w:r w:rsidR="00221ADD" w:rsidRPr="00C61B04">
        <w:rPr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главе управы района и размещается на официальном сайте </w:t>
      </w:r>
      <w:r w:rsidRPr="00C61B04">
        <w:rPr>
          <w:sz w:val="28"/>
          <w:szCs w:val="28"/>
        </w:rPr>
        <w:t xml:space="preserve">органов местного самоуправления </w:t>
      </w:r>
      <w:r w:rsidR="00221ADD" w:rsidRPr="00C61B04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C61B04">
        <w:rPr>
          <w:sz w:val="28"/>
          <w:szCs w:val="28"/>
        </w:rPr>
        <w:t>Бекасово</w:t>
      </w:r>
      <w:r w:rsidR="00221ADD" w:rsidRPr="00C61B04">
        <w:rPr>
          <w:sz w:val="28"/>
          <w:szCs w:val="28"/>
        </w:rPr>
        <w:t xml:space="preserve"> в городе Москве в информационно-телекоммуникационной сети «Интернет»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официальный сайт) не позднее, чем за 3 дня до дня такого </w:t>
      </w:r>
      <w:r w:rsidR="00221ADD" w:rsidRPr="00C61B04">
        <w:rPr>
          <w:spacing w:val="-2"/>
          <w:sz w:val="28"/>
          <w:szCs w:val="28"/>
        </w:rPr>
        <w:t>заседания.</w:t>
      </w:r>
      <w:proofErr w:type="gramEnd"/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8. </w:t>
      </w:r>
      <w:r w:rsidR="00221ADD" w:rsidRPr="00C61B04">
        <w:rPr>
          <w:sz w:val="28"/>
          <w:szCs w:val="28"/>
        </w:rPr>
        <w:t>Заседание</w:t>
      </w:r>
      <w:r w:rsidR="00221ADD" w:rsidRPr="00C61B04">
        <w:rPr>
          <w:spacing w:val="-3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Совета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депутатов</w:t>
      </w:r>
      <w:r w:rsidR="00221ADD" w:rsidRPr="00C61B04">
        <w:rPr>
          <w:spacing w:val="-3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проводится</w:t>
      </w:r>
      <w:r w:rsidR="00221ADD" w:rsidRPr="00C61B04">
        <w:rPr>
          <w:spacing w:val="-2"/>
          <w:sz w:val="28"/>
          <w:szCs w:val="28"/>
        </w:rPr>
        <w:t xml:space="preserve"> открыто.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9. </w:t>
      </w:r>
      <w:r w:rsidR="00221ADD" w:rsidRPr="00C61B04">
        <w:rPr>
          <w:sz w:val="28"/>
          <w:szCs w:val="28"/>
        </w:rPr>
        <w:t>Совет депутатов может согласовать проект адресного перечня</w:t>
      </w:r>
      <w:r w:rsidRPr="00C61B04">
        <w:rPr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дворовых территорий, адресного перечня объектов компенсационного озеленения, адресного перечня многоквартирных домов, плана благоустройства в полном объеме или частично либо принять решение об отказе в их согласовании. Решение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должно быть мотивированным.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10.</w:t>
      </w:r>
      <w:r w:rsidR="00C969B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>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согласованным, если за решение о его согласовании проголосовало большинство голосов от установленной численности Совета депутатов, а также, если в течение 30 календарных дней со дня его поступления в Совет депутатов: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1) </w:t>
      </w:r>
      <w:r w:rsidR="00221ADD" w:rsidRPr="00C61B04">
        <w:rPr>
          <w:sz w:val="28"/>
          <w:szCs w:val="28"/>
        </w:rPr>
        <w:t>не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было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проведено ни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одного заседания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Совета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pacing w:val="-2"/>
          <w:sz w:val="28"/>
          <w:szCs w:val="28"/>
        </w:rPr>
        <w:t>депутатов;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2)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>вопрос</w:t>
      </w:r>
      <w:r w:rsidR="00221ADD" w:rsidRPr="00C61B04">
        <w:rPr>
          <w:spacing w:val="-4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о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согласовании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не</w:t>
      </w:r>
      <w:r w:rsidR="00221ADD" w:rsidRPr="00C61B04">
        <w:rPr>
          <w:spacing w:val="-3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внесен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в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повестку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заседания</w:t>
      </w:r>
      <w:r w:rsidR="00221ADD" w:rsidRPr="00C61B04">
        <w:rPr>
          <w:spacing w:val="-2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Совета</w:t>
      </w:r>
      <w:r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pacing w:val="-2"/>
          <w:sz w:val="28"/>
          <w:szCs w:val="28"/>
        </w:rPr>
        <w:t>депутатов;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3)</w:t>
      </w:r>
      <w:r w:rsidR="00476746">
        <w:rPr>
          <w:sz w:val="28"/>
          <w:szCs w:val="28"/>
        </w:rPr>
        <w:t> </w:t>
      </w:r>
      <w:bookmarkStart w:id="1" w:name="_GoBack"/>
      <w:bookmarkEnd w:id="1"/>
      <w:r w:rsidR="00221ADD" w:rsidRPr="00C61B04">
        <w:rPr>
          <w:sz w:val="28"/>
          <w:szCs w:val="28"/>
        </w:rPr>
        <w:t>вопрос о согласовании внесен в повестку заседания Совета депутатов, но не рассмотрен на заседании Совета депутатов.</w:t>
      </w:r>
    </w:p>
    <w:p w:rsidR="002460F4" w:rsidRPr="00C61B04" w:rsidRDefault="007A6FE5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</w:t>
      </w:r>
      <w:r w:rsidR="002460F4" w:rsidRPr="00C61B04">
        <w:rPr>
          <w:sz w:val="28"/>
          <w:szCs w:val="28"/>
        </w:rPr>
        <w:t>1</w:t>
      </w:r>
      <w:r w:rsidRPr="00C61B04">
        <w:rPr>
          <w:sz w:val="28"/>
          <w:szCs w:val="28"/>
        </w:rPr>
        <w:t xml:space="preserve">. </w:t>
      </w:r>
      <w:proofErr w:type="gramStart"/>
      <w:r w:rsidR="00221ADD" w:rsidRPr="00C61B04">
        <w:rPr>
          <w:sz w:val="28"/>
          <w:szCs w:val="28"/>
        </w:rPr>
        <w:t>Если за проект решения о согласовании проголосовала половина и менее от установленной численности Совета депутатов, проект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считается несогласованным.</w:t>
      </w:r>
      <w:proofErr w:type="gramEnd"/>
    </w:p>
    <w:p w:rsidR="002460F4" w:rsidRPr="00C61B04" w:rsidRDefault="003031A6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</w:t>
      </w:r>
      <w:r w:rsidR="002460F4" w:rsidRPr="00C61B04">
        <w:rPr>
          <w:sz w:val="28"/>
          <w:szCs w:val="28"/>
        </w:rPr>
        <w:t>2</w:t>
      </w:r>
      <w:r w:rsidRPr="00C61B04">
        <w:rPr>
          <w:sz w:val="28"/>
          <w:szCs w:val="28"/>
        </w:rPr>
        <w:t>.</w:t>
      </w:r>
      <w:r w:rsidR="00AC0239" w:rsidRPr="00C61B04">
        <w:rPr>
          <w:sz w:val="28"/>
          <w:szCs w:val="28"/>
        </w:rPr>
        <w:t> </w:t>
      </w:r>
      <w:proofErr w:type="gramStart"/>
      <w:r w:rsidR="00221ADD" w:rsidRPr="00C61B04">
        <w:rPr>
          <w:sz w:val="28"/>
          <w:szCs w:val="28"/>
        </w:rPr>
        <w:t>Решение Совета депутатов о согласовании, частичном согласовании или об отказе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в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согласовании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проекта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адресного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перечня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дворовых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территорий,</w:t>
      </w:r>
      <w:r w:rsidR="00221ADD" w:rsidRPr="00C61B04">
        <w:rPr>
          <w:spacing w:val="72"/>
          <w:w w:val="150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адресного</w:t>
      </w:r>
      <w:r w:rsidRPr="00C61B04">
        <w:rPr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перечня объектов компенсационного озеленения, адресного перечня многоквартирных домов, плана благоустройства направляется главе управы района, в Департамент территориальных органов исполнительной власти города Москвы и размещается на официальном сайте в теч</w:t>
      </w:r>
      <w:r w:rsidRPr="00C61B04">
        <w:rPr>
          <w:sz w:val="28"/>
          <w:szCs w:val="28"/>
        </w:rPr>
        <w:t>ение 3 дней со дня его принятия.</w:t>
      </w:r>
      <w:proofErr w:type="gramEnd"/>
    </w:p>
    <w:p w:rsidR="002460F4" w:rsidRPr="00C61B04" w:rsidRDefault="003031A6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</w:t>
      </w:r>
      <w:r w:rsidR="002460F4" w:rsidRPr="00C61B04">
        <w:rPr>
          <w:sz w:val="28"/>
          <w:szCs w:val="28"/>
        </w:rPr>
        <w:t>3</w:t>
      </w:r>
      <w:r w:rsidRPr="00C61B04">
        <w:rPr>
          <w:sz w:val="28"/>
          <w:szCs w:val="28"/>
        </w:rPr>
        <w:t>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 xml:space="preserve">Решение Совета депутатов о согласовании, частичном согласовании или об отказе в согласовании проекта адресного перечня дворовых территорий, адресного перечня объектов компенсационного озеленения, адресного перечня многоквартирных домов, плана благоустройства подлежит опубликованию в порядке, предусмотренном Уставом внутригородского муниципального образования – муниципального округа </w:t>
      </w:r>
      <w:r w:rsidRPr="00C61B04">
        <w:rPr>
          <w:sz w:val="28"/>
          <w:szCs w:val="28"/>
        </w:rPr>
        <w:t>Бекасово</w:t>
      </w:r>
      <w:r w:rsidR="00221ADD" w:rsidRPr="00C61B04">
        <w:rPr>
          <w:sz w:val="28"/>
          <w:szCs w:val="28"/>
        </w:rPr>
        <w:t xml:space="preserve"> в городе Москве (далее - Устав).</w:t>
      </w:r>
    </w:p>
    <w:p w:rsidR="000651B5" w:rsidRPr="00C61B04" w:rsidRDefault="003031A6" w:rsidP="00AC0239">
      <w:pPr>
        <w:pStyle w:val="a4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</w:t>
      </w:r>
      <w:r w:rsidR="002460F4" w:rsidRPr="00C61B04">
        <w:rPr>
          <w:sz w:val="28"/>
          <w:szCs w:val="28"/>
        </w:rPr>
        <w:t>4</w:t>
      </w:r>
      <w:r w:rsidRPr="00C61B04">
        <w:rPr>
          <w:sz w:val="28"/>
          <w:szCs w:val="28"/>
        </w:rPr>
        <w:t>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>Согласование изменений адресного перечня дворовых территорий, адресного перечня объектов компенсационного озеленения, адресного перечня многоквартирных домов или плана благоустройства осуществляется в порядке, определенном пунктами 3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>12 настоящего Регламента, с учетом срока, установленного правовым актом Правительства Москвы.</w:t>
      </w:r>
    </w:p>
    <w:p w:rsidR="000651B5" w:rsidRPr="00C61B04" w:rsidRDefault="000651B5" w:rsidP="002460F4">
      <w:pPr>
        <w:pStyle w:val="a3"/>
        <w:ind w:right="0" w:firstLine="567"/>
        <w:jc w:val="left"/>
        <w:rPr>
          <w:sz w:val="28"/>
          <w:szCs w:val="28"/>
        </w:rPr>
      </w:pPr>
    </w:p>
    <w:p w:rsidR="002460F4" w:rsidRPr="00C61B04" w:rsidRDefault="00221ADD" w:rsidP="002460F4">
      <w:pPr>
        <w:ind w:right="2" w:firstLine="567"/>
        <w:jc w:val="center"/>
        <w:rPr>
          <w:b/>
          <w:sz w:val="28"/>
          <w:szCs w:val="28"/>
        </w:rPr>
      </w:pPr>
      <w:r w:rsidRPr="00C61B04">
        <w:rPr>
          <w:b/>
          <w:sz w:val="28"/>
          <w:szCs w:val="28"/>
        </w:rPr>
        <w:t>Порядок</w:t>
      </w:r>
      <w:r w:rsidRPr="00C61B04">
        <w:rPr>
          <w:b/>
          <w:spacing w:val="-5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принятия</w:t>
      </w:r>
      <w:r w:rsidRPr="00C61B04">
        <w:rPr>
          <w:b/>
          <w:spacing w:val="-4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решения</w:t>
      </w:r>
      <w:r w:rsidRPr="00C61B04">
        <w:rPr>
          <w:b/>
          <w:spacing w:val="-4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Совета</w:t>
      </w:r>
      <w:r w:rsidRPr="00C61B04">
        <w:rPr>
          <w:b/>
          <w:spacing w:val="-4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депутатов</w:t>
      </w:r>
      <w:r w:rsidRPr="00C61B04">
        <w:rPr>
          <w:b/>
          <w:spacing w:val="-5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об</w:t>
      </w:r>
      <w:r w:rsidRPr="00C61B04">
        <w:rPr>
          <w:b/>
          <w:spacing w:val="-4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участии</w:t>
      </w:r>
      <w:r w:rsidR="003031A6" w:rsidRPr="00C61B04">
        <w:rPr>
          <w:b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депутатов</w:t>
      </w:r>
      <w:r w:rsidRPr="00C61B04">
        <w:rPr>
          <w:b/>
          <w:spacing w:val="-5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>в</w:t>
      </w:r>
      <w:r w:rsidRPr="00C61B04">
        <w:rPr>
          <w:b/>
          <w:spacing w:val="-5"/>
          <w:sz w:val="28"/>
          <w:szCs w:val="28"/>
        </w:rPr>
        <w:t xml:space="preserve"> </w:t>
      </w:r>
      <w:r w:rsidRPr="00C61B04">
        <w:rPr>
          <w:b/>
          <w:sz w:val="28"/>
          <w:szCs w:val="28"/>
        </w:rPr>
        <w:t xml:space="preserve">работе комиссий и </w:t>
      </w:r>
      <w:proofErr w:type="gramStart"/>
      <w:r w:rsidRPr="00C61B04">
        <w:rPr>
          <w:b/>
          <w:sz w:val="28"/>
          <w:szCs w:val="28"/>
        </w:rPr>
        <w:t>контроле за</w:t>
      </w:r>
      <w:proofErr w:type="gramEnd"/>
      <w:r w:rsidRPr="00C61B04">
        <w:rPr>
          <w:b/>
          <w:sz w:val="28"/>
          <w:szCs w:val="28"/>
        </w:rPr>
        <w:t xml:space="preserve"> выполнением работ</w:t>
      </w:r>
    </w:p>
    <w:p w:rsidR="002460F4" w:rsidRPr="00C61B04" w:rsidRDefault="002460F4" w:rsidP="002460F4">
      <w:pPr>
        <w:ind w:right="2" w:firstLine="567"/>
        <w:jc w:val="center"/>
        <w:rPr>
          <w:b/>
          <w:sz w:val="28"/>
          <w:szCs w:val="28"/>
        </w:rPr>
      </w:pPr>
    </w:p>
    <w:p w:rsidR="002460F4" w:rsidRPr="00C61B04" w:rsidRDefault="003031A6" w:rsidP="002460F4">
      <w:pPr>
        <w:ind w:right="2" w:firstLine="567"/>
        <w:jc w:val="both"/>
        <w:rPr>
          <w:spacing w:val="-2"/>
          <w:sz w:val="28"/>
          <w:szCs w:val="28"/>
        </w:rPr>
      </w:pPr>
      <w:r w:rsidRPr="00C61B04">
        <w:rPr>
          <w:sz w:val="28"/>
          <w:szCs w:val="28"/>
        </w:rPr>
        <w:t>1</w:t>
      </w:r>
      <w:r w:rsidR="002460F4" w:rsidRPr="00C61B04">
        <w:rPr>
          <w:sz w:val="28"/>
          <w:szCs w:val="28"/>
        </w:rPr>
        <w:t>5</w:t>
      </w:r>
      <w:r w:rsidRPr="00C61B04">
        <w:rPr>
          <w:sz w:val="28"/>
          <w:szCs w:val="28"/>
        </w:rPr>
        <w:t>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 xml:space="preserve">Совет депутатов при принятии решения о согласовании адресного перечня дворовых территорий, адресного перечня многоквартирных домов принимает решение об участии депутатов в работе комиссий, а также об участии в </w:t>
      </w:r>
      <w:proofErr w:type="gramStart"/>
      <w:r w:rsidR="00221ADD" w:rsidRPr="00C61B04">
        <w:rPr>
          <w:sz w:val="28"/>
          <w:szCs w:val="28"/>
        </w:rPr>
        <w:t>контроле за</w:t>
      </w:r>
      <w:proofErr w:type="gramEnd"/>
      <w:r w:rsidR="00221ADD" w:rsidRPr="00C61B04">
        <w:rPr>
          <w:sz w:val="28"/>
          <w:szCs w:val="28"/>
        </w:rPr>
        <w:t xml:space="preserve"> выполнением </w:t>
      </w:r>
      <w:r w:rsidR="00221ADD" w:rsidRPr="00C61B04">
        <w:rPr>
          <w:spacing w:val="-2"/>
          <w:sz w:val="28"/>
          <w:szCs w:val="28"/>
        </w:rPr>
        <w:t>работ.</w:t>
      </w:r>
    </w:p>
    <w:p w:rsidR="000651B5" w:rsidRPr="00C61B04" w:rsidRDefault="003031A6" w:rsidP="002460F4">
      <w:pPr>
        <w:ind w:right="2" w:firstLine="567"/>
        <w:jc w:val="both"/>
        <w:rPr>
          <w:b/>
          <w:sz w:val="28"/>
          <w:szCs w:val="28"/>
        </w:rPr>
      </w:pPr>
      <w:r w:rsidRPr="00C61B04">
        <w:rPr>
          <w:sz w:val="28"/>
          <w:szCs w:val="28"/>
        </w:rPr>
        <w:t>1</w:t>
      </w:r>
      <w:r w:rsidR="002460F4" w:rsidRPr="00C61B04">
        <w:rPr>
          <w:sz w:val="28"/>
          <w:szCs w:val="28"/>
        </w:rPr>
        <w:t>6</w:t>
      </w:r>
      <w:r w:rsidRPr="00C61B04">
        <w:rPr>
          <w:sz w:val="28"/>
          <w:szCs w:val="28"/>
        </w:rPr>
        <w:t>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 xml:space="preserve">Решением об участии депутатов в работе комиссий определяется по каждому объекту адресных перечней дворовых территорий, многоквартирных домов депутат, уполномоченный на участие в составе комиссии, действующей на территории его избирательного округа (далее </w:t>
      </w:r>
      <w:r w:rsidR="00E97304">
        <w:rPr>
          <w:sz w:val="28"/>
          <w:szCs w:val="28"/>
        </w:rPr>
        <w:t>-</w:t>
      </w:r>
      <w:r w:rsidR="00221ADD" w:rsidRPr="00C61B04">
        <w:rPr>
          <w:sz w:val="28"/>
          <w:szCs w:val="28"/>
        </w:rPr>
        <w:t xml:space="preserve"> уполномоченный депутат), а также на участие в </w:t>
      </w:r>
      <w:proofErr w:type="gramStart"/>
      <w:r w:rsidR="00221ADD" w:rsidRPr="00C61B04">
        <w:rPr>
          <w:sz w:val="28"/>
          <w:szCs w:val="28"/>
        </w:rPr>
        <w:t>контроле за</w:t>
      </w:r>
      <w:proofErr w:type="gramEnd"/>
      <w:r w:rsidR="00221ADD" w:rsidRPr="00C61B04">
        <w:rPr>
          <w:sz w:val="28"/>
          <w:szCs w:val="28"/>
        </w:rPr>
        <w:t xml:space="preserve"> выполнением работ.</w:t>
      </w:r>
    </w:p>
    <w:p w:rsidR="002460F4" w:rsidRPr="00C61B04" w:rsidRDefault="00221ADD" w:rsidP="002460F4">
      <w:pPr>
        <w:pStyle w:val="a3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При этом преимуществом участия в работе комиссии и </w:t>
      </w:r>
      <w:proofErr w:type="gramStart"/>
      <w:r w:rsidRPr="00C61B04">
        <w:rPr>
          <w:sz w:val="28"/>
          <w:szCs w:val="28"/>
        </w:rPr>
        <w:t>контроле за</w:t>
      </w:r>
      <w:proofErr w:type="gramEnd"/>
      <w:r w:rsidRPr="00C61B04">
        <w:rPr>
          <w:sz w:val="28"/>
          <w:szCs w:val="28"/>
        </w:rPr>
        <w:t xml:space="preserve"> ходом выполнения работ по объекту адресных перечней дворовых территорий,</w:t>
      </w:r>
      <w:r w:rsidRPr="00C61B04">
        <w:rPr>
          <w:spacing w:val="40"/>
          <w:sz w:val="28"/>
          <w:szCs w:val="28"/>
        </w:rPr>
        <w:t xml:space="preserve"> </w:t>
      </w:r>
      <w:r w:rsidRPr="00C61B04">
        <w:rPr>
          <w:sz w:val="28"/>
          <w:szCs w:val="28"/>
        </w:rPr>
        <w:t>многоквартирных домов имеет депутат, внесший предложение о включении такого объекта в адресный перечень.</w:t>
      </w:r>
    </w:p>
    <w:p w:rsidR="003031A6" w:rsidRPr="00C61B04" w:rsidRDefault="002460F4" w:rsidP="002460F4">
      <w:pPr>
        <w:pStyle w:val="a3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17</w:t>
      </w:r>
      <w:r w:rsidR="003031A6" w:rsidRPr="00C61B04">
        <w:rPr>
          <w:sz w:val="28"/>
          <w:szCs w:val="28"/>
        </w:rPr>
        <w:t>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 xml:space="preserve">Решением об участии депутатов в работе комиссий по каждому объекту адресных перечней дворовых территорий, многоквартирных домов определяются также резервные депутаты для участия в работе комиссий и участия в </w:t>
      </w:r>
      <w:proofErr w:type="gramStart"/>
      <w:r w:rsidR="00221ADD" w:rsidRPr="00C61B04">
        <w:rPr>
          <w:sz w:val="28"/>
          <w:szCs w:val="28"/>
        </w:rPr>
        <w:t>контроле за</w:t>
      </w:r>
      <w:proofErr w:type="gramEnd"/>
      <w:r w:rsidR="00221ADD" w:rsidRPr="00C61B04">
        <w:rPr>
          <w:sz w:val="28"/>
          <w:szCs w:val="28"/>
        </w:rPr>
        <w:t xml:space="preserve"> выполнением </w:t>
      </w:r>
      <w:r w:rsidR="00221ADD" w:rsidRPr="00C61B04">
        <w:rPr>
          <w:spacing w:val="-2"/>
          <w:sz w:val="28"/>
          <w:szCs w:val="28"/>
        </w:rPr>
        <w:t>работ.</w:t>
      </w:r>
    </w:p>
    <w:p w:rsidR="002460F4" w:rsidRPr="00C61B04" w:rsidRDefault="002460F4" w:rsidP="00AC0239">
      <w:pPr>
        <w:pStyle w:val="a3"/>
        <w:ind w:right="138" w:firstLine="567"/>
        <w:rPr>
          <w:sz w:val="28"/>
          <w:szCs w:val="28"/>
        </w:rPr>
      </w:pPr>
      <w:r w:rsidRPr="00C61B04">
        <w:rPr>
          <w:spacing w:val="-2"/>
          <w:sz w:val="28"/>
          <w:szCs w:val="28"/>
        </w:rPr>
        <w:t>18</w:t>
      </w:r>
      <w:r w:rsidR="003031A6" w:rsidRPr="00C61B04">
        <w:rPr>
          <w:spacing w:val="-2"/>
          <w:sz w:val="28"/>
          <w:szCs w:val="28"/>
        </w:rPr>
        <w:t>.</w:t>
      </w:r>
      <w:r w:rsidR="00AC0239" w:rsidRPr="00C61B04">
        <w:rPr>
          <w:spacing w:val="-2"/>
          <w:sz w:val="28"/>
          <w:szCs w:val="28"/>
        </w:rPr>
        <w:t> </w:t>
      </w:r>
      <w:r w:rsidR="00221ADD" w:rsidRPr="00C61B04">
        <w:rPr>
          <w:sz w:val="28"/>
          <w:szCs w:val="28"/>
        </w:rPr>
        <w:t xml:space="preserve">Резервный депутат принимает участие в работе комиссии и (или) участие в </w:t>
      </w:r>
      <w:proofErr w:type="gramStart"/>
      <w:r w:rsidR="00221ADD" w:rsidRPr="00C61B04">
        <w:rPr>
          <w:sz w:val="28"/>
          <w:szCs w:val="28"/>
        </w:rPr>
        <w:t>контроле за</w:t>
      </w:r>
      <w:proofErr w:type="gramEnd"/>
      <w:r w:rsidR="00221ADD" w:rsidRPr="00C61B04">
        <w:rPr>
          <w:sz w:val="28"/>
          <w:szCs w:val="28"/>
        </w:rPr>
        <w:t xml:space="preserve"> выполнением работ в случае поступления главе муниципального округа:</w:t>
      </w:r>
    </w:p>
    <w:p w:rsidR="002460F4" w:rsidRPr="00C61B04" w:rsidRDefault="002460F4" w:rsidP="002460F4">
      <w:pPr>
        <w:pStyle w:val="a3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- </w:t>
      </w:r>
      <w:r w:rsidR="00221ADD" w:rsidRPr="00C61B04">
        <w:rPr>
          <w:sz w:val="28"/>
          <w:szCs w:val="28"/>
        </w:rPr>
        <w:t>информации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государственного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заказчика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о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неучастии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основного</w:t>
      </w:r>
      <w:r w:rsidR="00221ADD" w:rsidRPr="00C61B04">
        <w:rPr>
          <w:spacing w:val="-1"/>
          <w:sz w:val="28"/>
          <w:szCs w:val="28"/>
        </w:rPr>
        <w:t xml:space="preserve"> </w:t>
      </w:r>
      <w:r w:rsidR="00221ADD" w:rsidRPr="00C61B04">
        <w:rPr>
          <w:sz w:val="28"/>
          <w:szCs w:val="28"/>
        </w:rPr>
        <w:t>уполномоченного депутата в работе комиссии по открытию и приемке работ (в том числе отказ депутата от подписания акта без письменного особого мнения);</w:t>
      </w:r>
    </w:p>
    <w:p w:rsidR="002460F4" w:rsidRPr="00C61B04" w:rsidRDefault="002460F4" w:rsidP="002460F4">
      <w:pPr>
        <w:pStyle w:val="a3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 xml:space="preserve">- </w:t>
      </w:r>
      <w:r w:rsidR="00221ADD" w:rsidRPr="00C61B04">
        <w:rPr>
          <w:sz w:val="28"/>
          <w:szCs w:val="28"/>
        </w:rPr>
        <w:t xml:space="preserve">письменного уведомления уполномоченного депутата об отсутствии возможности принять участие в работе комиссии и (или) в </w:t>
      </w:r>
      <w:proofErr w:type="gramStart"/>
      <w:r w:rsidR="00221ADD" w:rsidRPr="00C61B04">
        <w:rPr>
          <w:sz w:val="28"/>
          <w:szCs w:val="28"/>
        </w:rPr>
        <w:t>контроле за</w:t>
      </w:r>
      <w:proofErr w:type="gramEnd"/>
      <w:r w:rsidR="00221ADD" w:rsidRPr="00C61B04">
        <w:rPr>
          <w:sz w:val="28"/>
          <w:szCs w:val="28"/>
        </w:rPr>
        <w:t xml:space="preserve"> выполнением работ.</w:t>
      </w:r>
    </w:p>
    <w:p w:rsidR="000651B5" w:rsidRPr="00C61B04" w:rsidRDefault="002460F4" w:rsidP="002460F4">
      <w:pPr>
        <w:pStyle w:val="a3"/>
        <w:ind w:right="138" w:firstLine="567"/>
        <w:rPr>
          <w:sz w:val="28"/>
          <w:szCs w:val="28"/>
        </w:rPr>
      </w:pPr>
      <w:r w:rsidRPr="00C61B04">
        <w:rPr>
          <w:sz w:val="28"/>
          <w:szCs w:val="28"/>
        </w:rPr>
        <w:t>19.</w:t>
      </w:r>
      <w:r w:rsidR="00AC0239" w:rsidRPr="00C61B04">
        <w:rPr>
          <w:sz w:val="28"/>
          <w:szCs w:val="28"/>
        </w:rPr>
        <w:t> </w:t>
      </w:r>
      <w:r w:rsidR="00221ADD" w:rsidRPr="00C61B04">
        <w:rPr>
          <w:sz w:val="28"/>
          <w:szCs w:val="28"/>
        </w:rPr>
        <w:t>Решение об участии депутатов в работе комиссий принимается большинством голосов от установленной численности Совета депутатов и в течение 3 рабочих дней со дня его принятия направляется главе управы района, в Департамент территориальных органов исполнительной власти города Москвы и размещается на официальном сайте.</w:t>
      </w:r>
    </w:p>
    <w:p w:rsidR="000651B5" w:rsidRPr="00C61B04" w:rsidRDefault="00221ADD" w:rsidP="002460F4">
      <w:pPr>
        <w:pStyle w:val="a3"/>
        <w:ind w:right="140" w:firstLine="567"/>
        <w:rPr>
          <w:sz w:val="28"/>
          <w:szCs w:val="28"/>
        </w:rPr>
      </w:pPr>
      <w:r w:rsidRPr="00C61B04">
        <w:rPr>
          <w:sz w:val="28"/>
          <w:szCs w:val="28"/>
        </w:rPr>
        <w:t>Решение об участии депутатов в работе комиссий подлежит опубликованию в порядке, предусмотренном Уставом.</w:t>
      </w:r>
    </w:p>
    <w:sectPr w:rsidR="000651B5" w:rsidRPr="00C61B04" w:rsidSect="00C969B9">
      <w:headerReference w:type="default" r:id="rId10"/>
      <w:pgSz w:w="11910" w:h="16840"/>
      <w:pgMar w:top="1134" w:right="851" w:bottom="993" w:left="1701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39" w:rsidRDefault="00AC0239">
      <w:r>
        <w:separator/>
      </w:r>
    </w:p>
  </w:endnote>
  <w:endnote w:type="continuationSeparator" w:id="0">
    <w:p w:rsidR="00AC0239" w:rsidRDefault="00A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39" w:rsidRDefault="00AC0239">
      <w:r>
        <w:separator/>
      </w:r>
    </w:p>
  </w:footnote>
  <w:footnote w:type="continuationSeparator" w:id="0">
    <w:p w:rsidR="00AC0239" w:rsidRDefault="00AC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6201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C0239" w:rsidRPr="007A6FE5" w:rsidRDefault="00AC0239">
        <w:pPr>
          <w:pStyle w:val="a5"/>
          <w:jc w:val="center"/>
          <w:rPr>
            <w:sz w:val="24"/>
            <w:szCs w:val="24"/>
          </w:rPr>
        </w:pPr>
        <w:r w:rsidRPr="007A6FE5">
          <w:rPr>
            <w:sz w:val="24"/>
            <w:szCs w:val="24"/>
          </w:rPr>
          <w:fldChar w:fldCharType="begin"/>
        </w:r>
        <w:r w:rsidRPr="007A6FE5">
          <w:rPr>
            <w:sz w:val="24"/>
            <w:szCs w:val="24"/>
          </w:rPr>
          <w:instrText>PAGE   \* MERGEFORMAT</w:instrText>
        </w:r>
        <w:r w:rsidRPr="007A6FE5">
          <w:rPr>
            <w:sz w:val="24"/>
            <w:szCs w:val="24"/>
          </w:rPr>
          <w:fldChar w:fldCharType="separate"/>
        </w:r>
        <w:r w:rsidR="009C52AA">
          <w:rPr>
            <w:noProof/>
            <w:sz w:val="24"/>
            <w:szCs w:val="24"/>
          </w:rPr>
          <w:t>2</w:t>
        </w:r>
        <w:r w:rsidRPr="007A6FE5">
          <w:rPr>
            <w:sz w:val="24"/>
            <w:szCs w:val="24"/>
          </w:rPr>
          <w:fldChar w:fldCharType="end"/>
        </w:r>
      </w:p>
    </w:sdtContent>
  </w:sdt>
  <w:p w:rsidR="00AC0239" w:rsidRDefault="00AC02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39" w:rsidRDefault="00AC0239">
    <w:pPr>
      <w:pStyle w:val="a3"/>
      <w:spacing w:line="14" w:lineRule="auto"/>
      <w:ind w:righ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4C0BF04F" wp14:editId="010EF1ED">
              <wp:simplePos x="0" y="0"/>
              <wp:positionH relativeFrom="page">
                <wp:posOffset>3800475</wp:posOffset>
              </wp:positionH>
              <wp:positionV relativeFrom="page">
                <wp:posOffset>418603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0239" w:rsidRPr="007A6FE5" w:rsidRDefault="00AC0239">
                          <w:pPr>
                            <w:spacing w:before="11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7A6FE5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A6FE5">
                            <w:rPr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7A6FE5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76746">
                            <w:rPr>
                              <w:noProof/>
                              <w:spacing w:val="-10"/>
                              <w:sz w:val="24"/>
                              <w:szCs w:val="24"/>
                            </w:rPr>
                            <w:t>6</w:t>
                          </w:r>
                          <w:r w:rsidRPr="007A6FE5">
                            <w:rPr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25pt;margin-top:32.95pt;width:12pt;height:13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" filled="f" stroked="f">
              <v:path arrowok="t"/>
              <v:textbox inset="0,0,0,0">
                <w:txbxContent>
                  <w:p w:rsidR="00AC0239" w:rsidRPr="007A6FE5" w:rsidRDefault="00AC0239">
                    <w:pPr>
                      <w:spacing w:before="11"/>
                      <w:ind w:left="60"/>
                      <w:rPr>
                        <w:sz w:val="24"/>
                        <w:szCs w:val="24"/>
                      </w:rPr>
                    </w:pPr>
                    <w:r w:rsidRPr="007A6FE5">
                      <w:rPr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7A6FE5">
                      <w:rPr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7A6FE5">
                      <w:rPr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476746">
                      <w:rPr>
                        <w:noProof/>
                        <w:spacing w:val="-10"/>
                        <w:sz w:val="24"/>
                        <w:szCs w:val="24"/>
                      </w:rPr>
                      <w:t>6</w:t>
                    </w:r>
                    <w:r w:rsidRPr="007A6FE5">
                      <w:rPr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77FA"/>
    <w:multiLevelType w:val="hybridMultilevel"/>
    <w:tmpl w:val="1D6E9076"/>
    <w:lvl w:ilvl="0" w:tplc="99D8756C">
      <w:numFmt w:val="bullet"/>
      <w:lvlText w:val="-"/>
      <w:lvlJc w:val="left"/>
      <w:pPr>
        <w:ind w:left="1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184F01C">
      <w:numFmt w:val="bullet"/>
      <w:lvlText w:val="•"/>
      <w:lvlJc w:val="left"/>
      <w:pPr>
        <w:ind w:left="1063" w:hanging="162"/>
      </w:pPr>
      <w:rPr>
        <w:rFonts w:hint="default"/>
        <w:lang w:val="ru-RU" w:eastAsia="en-US" w:bidi="ar-SA"/>
      </w:rPr>
    </w:lvl>
    <w:lvl w:ilvl="2" w:tplc="03C6364E">
      <w:numFmt w:val="bullet"/>
      <w:lvlText w:val="•"/>
      <w:lvlJc w:val="left"/>
      <w:pPr>
        <w:ind w:left="2126" w:hanging="162"/>
      </w:pPr>
      <w:rPr>
        <w:rFonts w:hint="default"/>
        <w:lang w:val="ru-RU" w:eastAsia="en-US" w:bidi="ar-SA"/>
      </w:rPr>
    </w:lvl>
    <w:lvl w:ilvl="3" w:tplc="DDC43462">
      <w:numFmt w:val="bullet"/>
      <w:lvlText w:val="•"/>
      <w:lvlJc w:val="left"/>
      <w:pPr>
        <w:ind w:left="3189" w:hanging="162"/>
      </w:pPr>
      <w:rPr>
        <w:rFonts w:hint="default"/>
        <w:lang w:val="ru-RU" w:eastAsia="en-US" w:bidi="ar-SA"/>
      </w:rPr>
    </w:lvl>
    <w:lvl w:ilvl="4" w:tplc="0BBEF9C0">
      <w:numFmt w:val="bullet"/>
      <w:lvlText w:val="•"/>
      <w:lvlJc w:val="left"/>
      <w:pPr>
        <w:ind w:left="4252" w:hanging="162"/>
      </w:pPr>
      <w:rPr>
        <w:rFonts w:hint="default"/>
        <w:lang w:val="ru-RU" w:eastAsia="en-US" w:bidi="ar-SA"/>
      </w:rPr>
    </w:lvl>
    <w:lvl w:ilvl="5" w:tplc="C32C2B70">
      <w:numFmt w:val="bullet"/>
      <w:lvlText w:val="•"/>
      <w:lvlJc w:val="left"/>
      <w:pPr>
        <w:ind w:left="5315" w:hanging="162"/>
      </w:pPr>
      <w:rPr>
        <w:rFonts w:hint="default"/>
        <w:lang w:val="ru-RU" w:eastAsia="en-US" w:bidi="ar-SA"/>
      </w:rPr>
    </w:lvl>
    <w:lvl w:ilvl="6" w:tplc="C64E21EA">
      <w:numFmt w:val="bullet"/>
      <w:lvlText w:val="•"/>
      <w:lvlJc w:val="left"/>
      <w:pPr>
        <w:ind w:left="6378" w:hanging="162"/>
      </w:pPr>
      <w:rPr>
        <w:rFonts w:hint="default"/>
        <w:lang w:val="ru-RU" w:eastAsia="en-US" w:bidi="ar-SA"/>
      </w:rPr>
    </w:lvl>
    <w:lvl w:ilvl="7" w:tplc="7C5C3D88">
      <w:numFmt w:val="bullet"/>
      <w:lvlText w:val="•"/>
      <w:lvlJc w:val="left"/>
      <w:pPr>
        <w:ind w:left="7441" w:hanging="162"/>
      </w:pPr>
      <w:rPr>
        <w:rFonts w:hint="default"/>
        <w:lang w:val="ru-RU" w:eastAsia="en-US" w:bidi="ar-SA"/>
      </w:rPr>
    </w:lvl>
    <w:lvl w:ilvl="8" w:tplc="0920774E">
      <w:numFmt w:val="bullet"/>
      <w:lvlText w:val="•"/>
      <w:lvlJc w:val="left"/>
      <w:pPr>
        <w:ind w:left="8504" w:hanging="162"/>
      </w:pPr>
      <w:rPr>
        <w:rFonts w:hint="default"/>
        <w:lang w:val="ru-RU" w:eastAsia="en-US" w:bidi="ar-SA"/>
      </w:rPr>
    </w:lvl>
  </w:abstractNum>
  <w:abstractNum w:abstractNumId="1">
    <w:nsid w:val="2E330A95"/>
    <w:multiLevelType w:val="hybridMultilevel"/>
    <w:tmpl w:val="5888D9B6"/>
    <w:lvl w:ilvl="0" w:tplc="D8C6AB56">
      <w:start w:val="1"/>
      <w:numFmt w:val="decimal"/>
      <w:lvlText w:val="%1."/>
      <w:lvlJc w:val="left"/>
      <w:pPr>
        <w:ind w:left="1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80C1862">
      <w:start w:val="1"/>
      <w:numFmt w:val="decimal"/>
      <w:lvlText w:val="%2)"/>
      <w:lvlJc w:val="left"/>
      <w:pPr>
        <w:ind w:left="1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A568FC38">
      <w:numFmt w:val="bullet"/>
      <w:lvlText w:val="•"/>
      <w:lvlJc w:val="left"/>
      <w:pPr>
        <w:ind w:left="2087" w:hanging="345"/>
      </w:pPr>
      <w:rPr>
        <w:rFonts w:hint="default"/>
        <w:lang w:val="ru-RU" w:eastAsia="en-US" w:bidi="ar-SA"/>
      </w:rPr>
    </w:lvl>
    <w:lvl w:ilvl="3" w:tplc="7B56365C">
      <w:numFmt w:val="bullet"/>
      <w:lvlText w:val="•"/>
      <w:lvlJc w:val="left"/>
      <w:pPr>
        <w:ind w:left="3155" w:hanging="345"/>
      </w:pPr>
      <w:rPr>
        <w:rFonts w:hint="default"/>
        <w:lang w:val="ru-RU" w:eastAsia="en-US" w:bidi="ar-SA"/>
      </w:rPr>
    </w:lvl>
    <w:lvl w:ilvl="4" w:tplc="E82C86AA">
      <w:numFmt w:val="bullet"/>
      <w:lvlText w:val="•"/>
      <w:lvlJc w:val="left"/>
      <w:pPr>
        <w:ind w:left="4223" w:hanging="345"/>
      </w:pPr>
      <w:rPr>
        <w:rFonts w:hint="default"/>
        <w:lang w:val="ru-RU" w:eastAsia="en-US" w:bidi="ar-SA"/>
      </w:rPr>
    </w:lvl>
    <w:lvl w:ilvl="5" w:tplc="9CC4A94A">
      <w:numFmt w:val="bullet"/>
      <w:lvlText w:val="•"/>
      <w:lvlJc w:val="left"/>
      <w:pPr>
        <w:ind w:left="5291" w:hanging="345"/>
      </w:pPr>
      <w:rPr>
        <w:rFonts w:hint="default"/>
        <w:lang w:val="ru-RU" w:eastAsia="en-US" w:bidi="ar-SA"/>
      </w:rPr>
    </w:lvl>
    <w:lvl w:ilvl="6" w:tplc="F0126C86">
      <w:numFmt w:val="bullet"/>
      <w:lvlText w:val="•"/>
      <w:lvlJc w:val="left"/>
      <w:pPr>
        <w:ind w:left="6359" w:hanging="345"/>
      </w:pPr>
      <w:rPr>
        <w:rFonts w:hint="default"/>
        <w:lang w:val="ru-RU" w:eastAsia="en-US" w:bidi="ar-SA"/>
      </w:rPr>
    </w:lvl>
    <w:lvl w:ilvl="7" w:tplc="E5FC7DE2">
      <w:numFmt w:val="bullet"/>
      <w:lvlText w:val="•"/>
      <w:lvlJc w:val="left"/>
      <w:pPr>
        <w:ind w:left="7427" w:hanging="345"/>
      </w:pPr>
      <w:rPr>
        <w:rFonts w:hint="default"/>
        <w:lang w:val="ru-RU" w:eastAsia="en-US" w:bidi="ar-SA"/>
      </w:rPr>
    </w:lvl>
    <w:lvl w:ilvl="8" w:tplc="DDF833DC">
      <w:numFmt w:val="bullet"/>
      <w:lvlText w:val="•"/>
      <w:lvlJc w:val="left"/>
      <w:pPr>
        <w:ind w:left="8495" w:hanging="345"/>
      </w:pPr>
      <w:rPr>
        <w:rFonts w:hint="default"/>
        <w:lang w:val="ru-RU" w:eastAsia="en-US" w:bidi="ar-SA"/>
      </w:rPr>
    </w:lvl>
  </w:abstractNum>
  <w:abstractNum w:abstractNumId="2">
    <w:nsid w:val="669D568F"/>
    <w:multiLevelType w:val="hybridMultilevel"/>
    <w:tmpl w:val="EDC40EA2"/>
    <w:lvl w:ilvl="0" w:tplc="B51C851C">
      <w:start w:val="1"/>
      <w:numFmt w:val="decimal"/>
      <w:lvlText w:val="%1."/>
      <w:lvlJc w:val="left"/>
      <w:pPr>
        <w:ind w:left="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BFE120A">
      <w:numFmt w:val="bullet"/>
      <w:lvlText w:val="•"/>
      <w:lvlJc w:val="left"/>
      <w:pPr>
        <w:ind w:left="1063" w:hanging="374"/>
      </w:pPr>
      <w:rPr>
        <w:rFonts w:hint="default"/>
        <w:lang w:val="ru-RU" w:eastAsia="en-US" w:bidi="ar-SA"/>
      </w:rPr>
    </w:lvl>
    <w:lvl w:ilvl="2" w:tplc="8064008A">
      <w:numFmt w:val="bullet"/>
      <w:lvlText w:val="•"/>
      <w:lvlJc w:val="left"/>
      <w:pPr>
        <w:ind w:left="2126" w:hanging="374"/>
      </w:pPr>
      <w:rPr>
        <w:rFonts w:hint="default"/>
        <w:lang w:val="ru-RU" w:eastAsia="en-US" w:bidi="ar-SA"/>
      </w:rPr>
    </w:lvl>
    <w:lvl w:ilvl="3" w:tplc="E5A6A3D4">
      <w:numFmt w:val="bullet"/>
      <w:lvlText w:val="•"/>
      <w:lvlJc w:val="left"/>
      <w:pPr>
        <w:ind w:left="3189" w:hanging="374"/>
      </w:pPr>
      <w:rPr>
        <w:rFonts w:hint="default"/>
        <w:lang w:val="ru-RU" w:eastAsia="en-US" w:bidi="ar-SA"/>
      </w:rPr>
    </w:lvl>
    <w:lvl w:ilvl="4" w:tplc="9BE0479A">
      <w:numFmt w:val="bullet"/>
      <w:lvlText w:val="•"/>
      <w:lvlJc w:val="left"/>
      <w:pPr>
        <w:ind w:left="4252" w:hanging="374"/>
      </w:pPr>
      <w:rPr>
        <w:rFonts w:hint="default"/>
        <w:lang w:val="ru-RU" w:eastAsia="en-US" w:bidi="ar-SA"/>
      </w:rPr>
    </w:lvl>
    <w:lvl w:ilvl="5" w:tplc="4B72D3D0">
      <w:numFmt w:val="bullet"/>
      <w:lvlText w:val="•"/>
      <w:lvlJc w:val="left"/>
      <w:pPr>
        <w:ind w:left="5315" w:hanging="374"/>
      </w:pPr>
      <w:rPr>
        <w:rFonts w:hint="default"/>
        <w:lang w:val="ru-RU" w:eastAsia="en-US" w:bidi="ar-SA"/>
      </w:rPr>
    </w:lvl>
    <w:lvl w:ilvl="6" w:tplc="8410D6C8">
      <w:numFmt w:val="bullet"/>
      <w:lvlText w:val="•"/>
      <w:lvlJc w:val="left"/>
      <w:pPr>
        <w:ind w:left="6378" w:hanging="374"/>
      </w:pPr>
      <w:rPr>
        <w:rFonts w:hint="default"/>
        <w:lang w:val="ru-RU" w:eastAsia="en-US" w:bidi="ar-SA"/>
      </w:rPr>
    </w:lvl>
    <w:lvl w:ilvl="7" w:tplc="59E4F1B6">
      <w:numFmt w:val="bullet"/>
      <w:lvlText w:val="•"/>
      <w:lvlJc w:val="left"/>
      <w:pPr>
        <w:ind w:left="7441" w:hanging="374"/>
      </w:pPr>
      <w:rPr>
        <w:rFonts w:hint="default"/>
        <w:lang w:val="ru-RU" w:eastAsia="en-US" w:bidi="ar-SA"/>
      </w:rPr>
    </w:lvl>
    <w:lvl w:ilvl="8" w:tplc="5CD02720">
      <w:numFmt w:val="bullet"/>
      <w:lvlText w:val="•"/>
      <w:lvlJc w:val="left"/>
      <w:pPr>
        <w:ind w:left="8504" w:hanging="3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651B5"/>
    <w:rsid w:val="000651B5"/>
    <w:rsid w:val="001727D4"/>
    <w:rsid w:val="00221ADD"/>
    <w:rsid w:val="002460F4"/>
    <w:rsid w:val="0025531A"/>
    <w:rsid w:val="002E5B07"/>
    <w:rsid w:val="003031A6"/>
    <w:rsid w:val="00391219"/>
    <w:rsid w:val="00476746"/>
    <w:rsid w:val="004C62D8"/>
    <w:rsid w:val="004F00D7"/>
    <w:rsid w:val="00566430"/>
    <w:rsid w:val="00687713"/>
    <w:rsid w:val="007A6FE5"/>
    <w:rsid w:val="007B6D48"/>
    <w:rsid w:val="009B59EE"/>
    <w:rsid w:val="009C52AA"/>
    <w:rsid w:val="00AC0239"/>
    <w:rsid w:val="00C61B04"/>
    <w:rsid w:val="00C969B9"/>
    <w:rsid w:val="00E40C14"/>
    <w:rsid w:val="00E97304"/>
    <w:rsid w:val="00F55271"/>
    <w:rsid w:val="00FA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" w:right="21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9" w:firstLine="720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right="139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552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27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552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271"/>
    <w:rPr>
      <w:rFonts w:ascii="Times New Roman" w:eastAsia="Times New Roman" w:hAnsi="Times New Roman" w:cs="Times New Roman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2E5B0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E5B07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727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7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" w:right="21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9" w:firstLine="720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right="139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552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27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552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271"/>
    <w:rPr>
      <w:rFonts w:ascii="Times New Roman" w:eastAsia="Times New Roman" w:hAnsi="Times New Roman" w:cs="Times New Roman"/>
      <w:lang w:val="ru-RU"/>
    </w:rPr>
  </w:style>
  <w:style w:type="paragraph" w:styleId="a9">
    <w:name w:val="Body Text Indent"/>
    <w:basedOn w:val="a"/>
    <w:link w:val="aa"/>
    <w:uiPriority w:val="99"/>
    <w:semiHidden/>
    <w:unhideWhenUsed/>
    <w:rsid w:val="002E5B0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E5B07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727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7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16</cp:revision>
  <cp:lastPrinted>2025-11-10T06:25:00Z</cp:lastPrinted>
  <dcterms:created xsi:type="dcterms:W3CDTF">2025-10-22T11:22:00Z</dcterms:created>
  <dcterms:modified xsi:type="dcterms:W3CDTF">2025-11-12T06:45:00Z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Merge Split Shell 6.12.1.11 (http://www.pdf-tools.com)</vt:lpwstr>
  </property>
</Properties>
</file>