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97363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73631" w:rsidRDefault="00366C6A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363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73631" w:rsidRDefault="00366C6A">
            <w:pPr>
              <w:pStyle w:val="ConsPlusTitlePage0"/>
              <w:jc w:val="center"/>
            </w:pPr>
            <w:r>
              <w:rPr>
                <w:sz w:val="48"/>
              </w:rPr>
              <w:t>Закон г. Москвы от 17.12.2014 N 64</w:t>
            </w:r>
            <w:r>
              <w:rPr>
                <w:sz w:val="48"/>
              </w:rPr>
              <w:br/>
              <w:t>(ред. от 10.06.2026)</w:t>
            </w:r>
            <w:r>
              <w:rPr>
                <w:sz w:val="48"/>
              </w:rPr>
              <w:br/>
              <w:t>"О мерах по противодействию коррупции в городе Москве"</w:t>
            </w:r>
          </w:p>
        </w:tc>
      </w:tr>
      <w:tr w:rsidR="0097363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73631" w:rsidRDefault="00366C6A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29.09.2026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973631" w:rsidRDefault="00973631">
      <w:pPr>
        <w:pStyle w:val="ConsPlusNormal0"/>
        <w:sectPr w:rsidR="0097363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73631" w:rsidRDefault="00973631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973631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73631" w:rsidRDefault="00366C6A">
            <w:pPr>
              <w:pStyle w:val="ConsPlusNormal0"/>
            </w:pPr>
            <w:r>
              <w:t>17 декабря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73631" w:rsidRDefault="00366C6A">
            <w:pPr>
              <w:pStyle w:val="ConsPlusNormal0"/>
              <w:jc w:val="right"/>
            </w:pPr>
            <w:r>
              <w:t>N 64</w:t>
            </w:r>
          </w:p>
        </w:tc>
      </w:tr>
    </w:tbl>
    <w:p w:rsidR="00973631" w:rsidRDefault="0097363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Title0"/>
        <w:jc w:val="center"/>
      </w:pPr>
      <w:r>
        <w:t>ЗАКОН</w:t>
      </w:r>
    </w:p>
    <w:p w:rsidR="00973631" w:rsidRDefault="00366C6A">
      <w:pPr>
        <w:pStyle w:val="ConsPlusTitle0"/>
        <w:jc w:val="center"/>
      </w:pPr>
      <w:r>
        <w:t>ГОРОДА МОСКВЫ</w:t>
      </w:r>
    </w:p>
    <w:p w:rsidR="00973631" w:rsidRDefault="00973631">
      <w:pPr>
        <w:pStyle w:val="ConsPlusTitle0"/>
        <w:jc w:val="center"/>
      </w:pPr>
    </w:p>
    <w:p w:rsidR="00973631" w:rsidRDefault="00366C6A">
      <w:pPr>
        <w:pStyle w:val="ConsPlusTitle0"/>
        <w:jc w:val="center"/>
      </w:pPr>
      <w:r>
        <w:t>О МЕРАХ ПО ПРОТИВОДЕЙСТВИЮ КОРРУПЦИИ В ГОРОДЕ МОСКВЕ</w:t>
      </w:r>
    </w:p>
    <w:p w:rsidR="00973631" w:rsidRDefault="0097363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7363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73631" w:rsidRDefault="0097363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3631" w:rsidRDefault="0097363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73631" w:rsidRDefault="00366C6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73631" w:rsidRDefault="00366C6A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г. Москвы</w:t>
            </w:r>
          </w:p>
          <w:p w:rsidR="00973631" w:rsidRDefault="00366C6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18.11.2015 </w:t>
            </w:r>
            <w:hyperlink r:id="rId10" w:tooltip="Закон г. Москвы от 18.11.2015 N 64 &quot;О внесении изменений в отдельные законы города Москвы&quot; {КонсультантПлюс}">
              <w:r>
                <w:rPr>
                  <w:color w:val="0000FF"/>
                </w:rPr>
                <w:t>N 64</w:t>
              </w:r>
            </w:hyperlink>
            <w:r>
              <w:rPr>
                <w:color w:val="392C69"/>
              </w:rPr>
              <w:t xml:space="preserve">, от 29.11.2017 </w:t>
            </w:r>
            <w:hyperlink r:id="rId11" w:tooltip="Закон г. Москвы от 29.11.2017 N 53 &quot;О внесении изменений в Закон города Москвы от 17 декабря 2014 года N 64 &quot;О мерах по противодействию коррупции в городе Москве&quot; {КонсультантПлюс}">
              <w:r>
                <w:rPr>
                  <w:color w:val="0000FF"/>
                </w:rPr>
                <w:t>N 53</w:t>
              </w:r>
            </w:hyperlink>
            <w:r>
              <w:rPr>
                <w:color w:val="392C69"/>
              </w:rPr>
              <w:t xml:space="preserve">, от 20.11.2019 </w:t>
            </w:r>
            <w:hyperlink r:id="rId12" w:tooltip="Закон г. Москвы от 20.11.2019 N 31 &quot;О внесении изменений в статьи 13 и 14 Закона города Москвы от 6 ноября 2002 года N 56 &quot;Об организации местного самоуправления в городе Москве&quot; и статью 8.2 Закона города Москвы от 17 декабря 2014 года N 64 &quot;О мерах по против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>,</w:t>
            </w:r>
          </w:p>
          <w:p w:rsidR="00973631" w:rsidRDefault="00366C6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07.04.2021 </w:t>
            </w:r>
            <w:hyperlink r:id="rId13" w:tooltip="Закон г. Москвы от 07.04.2021 N 9 &quot;О внесении изменения в Закон города Москвы от 17 декабря 2014 года N 64 &quot;О мерах по противодействию коррупции в городе Москве&quot; {КонсультантПлюс}">
              <w:r>
                <w:rPr>
                  <w:color w:val="0000FF"/>
                </w:rPr>
                <w:t>N 9</w:t>
              </w:r>
            </w:hyperlink>
            <w:r>
              <w:rPr>
                <w:color w:val="392C69"/>
              </w:rPr>
              <w:t xml:space="preserve">, от 15.03.2023 </w:t>
            </w:r>
            <w:hyperlink r:id="rId14" w:tooltip="Закон г. Москвы от 15.03.2023 N 7 &quot;О внесении изменений в отдельные законы города Москвы&quot; {КонсультантПлюс}">
              <w:r>
                <w:rPr>
                  <w:color w:val="0000FF"/>
                </w:rPr>
                <w:t>N 7</w:t>
              </w:r>
            </w:hyperlink>
            <w:r>
              <w:rPr>
                <w:color w:val="392C69"/>
              </w:rPr>
              <w:t xml:space="preserve">, от 31.05.2023 </w:t>
            </w:r>
            <w:hyperlink r:id="rId15" w:tooltip="Закон г. Москвы от 31.05.2023 N 15 &quot;О внесении изменений в статью 6.1 Закона города Москвы от 13 июля 1994 года N 14-60 &quot;О статусе депутата Московской городской Думы&quot; и Закон города Москвы от 17 декабря 2014 года N 64 &quot;О мерах по противодействию коррупции в го">
              <w:r>
                <w:rPr>
                  <w:color w:val="0000FF"/>
                </w:rPr>
                <w:t>N 15</w:t>
              </w:r>
            </w:hyperlink>
            <w:r>
              <w:rPr>
                <w:color w:val="392C69"/>
              </w:rPr>
              <w:t>,</w:t>
            </w:r>
          </w:p>
          <w:p w:rsidR="00973631" w:rsidRDefault="00366C6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16.04.2025 </w:t>
            </w:r>
            <w:hyperlink r:id="rId16" w:tooltip="Закон г. Москвы от 16.04.2025 N 19 &quot;О внесении изменений в отдельные законы города Москвы&quot; {КонсультантПлюс}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25.03.2026 </w:t>
            </w:r>
            <w:hyperlink r:id="rId17" w:tooltip="Закон г. Москвы от 25.03.2026 N 4 &quot;О внесении изменений в отдельные законы города Москвы&quot; {КонсультантПлюс}">
              <w:r>
                <w:rPr>
                  <w:color w:val="0000FF"/>
                </w:rPr>
                <w:t>N 4</w:t>
              </w:r>
            </w:hyperlink>
            <w:r>
              <w:rPr>
                <w:color w:val="392C69"/>
              </w:rPr>
              <w:t xml:space="preserve">, от 10.06.2026 </w:t>
            </w:r>
            <w:hyperlink r:id="rId18" w:tooltip="Закон г. Москвы от 10.06.2026 N 13 &quot;О внесении изменения в статью 3 Закона города Москвы от 17 декабря 2014 года N 64 &quot;О мерах по противодействию коррупции в городе Москве&quot; {КонсультантПлюс}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3631" w:rsidRDefault="00973631">
            <w:pPr>
              <w:pStyle w:val="ConsPlusNormal0"/>
            </w:pPr>
          </w:p>
        </w:tc>
      </w:tr>
    </w:tbl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ind w:firstLine="540"/>
        <w:jc w:val="both"/>
      </w:pPr>
      <w:r>
        <w:t xml:space="preserve">Настоящий Закон в соответствии с Федеральным </w:t>
      </w:r>
      <w:hyperlink r:id="rId19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</w:t>
      </w:r>
      <w:r>
        <w:t>8 года N 273-ФЗ "О противодействии коррупции" определяет основные задачи и меры по противодействию коррупции в городе Москве.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Title0"/>
        <w:ind w:firstLine="540"/>
        <w:jc w:val="both"/>
        <w:outlineLvl w:val="0"/>
      </w:pPr>
      <w:r>
        <w:t>Статья 1. Общие положения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ind w:firstLine="540"/>
        <w:jc w:val="both"/>
      </w:pPr>
      <w:r>
        <w:t>Для целей настоящего Закона применяются правовая основа и основные принципы противодействия коррупции,</w:t>
      </w:r>
      <w:r>
        <w:t xml:space="preserve"> установленные Федеральным </w:t>
      </w:r>
      <w:hyperlink r:id="rId20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"О против</w:t>
      </w:r>
      <w:r>
        <w:t>одействии коррупции", а также основные понятия, используемые в указанном Федеральном законе.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Title0"/>
        <w:ind w:firstLine="540"/>
        <w:jc w:val="both"/>
        <w:outlineLvl w:val="0"/>
      </w:pPr>
      <w:r>
        <w:t>Статья 2. Основные задачи противодействия коррупции в городе Москве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ind w:firstLine="540"/>
        <w:jc w:val="both"/>
      </w:pPr>
      <w:r>
        <w:t>Основными задачами противодействия коррупции в городе Москве являются: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1) создание системы мер по предупреждению коррупции, в том числе по выявлению и последующему устранению причин коррупции, а также по выявлению и предупреждению коррупционных правонарушений в городе Москве;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2) формирование в обществе антикоррупционного созн</w:t>
      </w:r>
      <w:r>
        <w:t>ания и нетерпимости по отношению к коррупционным действиям;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3) вовлечение граждан и организаций в реализацию основных задач противодействия коррупции в городе Москве.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Title0"/>
        <w:ind w:firstLine="540"/>
        <w:jc w:val="both"/>
        <w:outlineLvl w:val="0"/>
      </w:pPr>
      <w:r>
        <w:t>Статья 3. Меры по противодействию коррупции в городе Москве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ind w:firstLine="540"/>
        <w:jc w:val="both"/>
      </w:pPr>
      <w:r>
        <w:t>Мерами по противодействию к</w:t>
      </w:r>
      <w:r>
        <w:t>оррупции в городе Москве являются: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1) разработка, утверждение и реализация плана противодействия коррупции в городе Москве, планов противодействия коррупции в органах государственной власти города Москвы, иных государственных органах города Москвы;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lastRenderedPageBreak/>
        <w:t>2) анти</w:t>
      </w:r>
      <w:r>
        <w:t>коррупционная экспертиза нормативных правовых актов города Москвы и их проектов;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3) антикоррупционные образование и пропаганда;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4) обеспечение доступа граждан к информации о деятельности органов государственной власти города Москвы, иных государственных ор</w:t>
      </w:r>
      <w:r>
        <w:t>ганов города Москвы, органов местного самоуправления внутригородских муниципальных образований в городе Москве (далее - органы местного самоуправления) и реализации ими мер по профилактике коррупции;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4.1) осуществление контроля за соответствием расходов ли</w:t>
      </w:r>
      <w:r>
        <w:t>ц, замещающих государственные должности города Москвы (иных лиц), расходов их супруг (супругов) и несовершеннолетних детей общему доходу данных лиц, их супруг (супругов) и несовершеннолетних детей в случаях и порядке, установленных федеральным законодатель</w:t>
      </w:r>
      <w:r>
        <w:t>ством, законами и иными нормативными правовыми актами города Москвы (далее - контроль за расходами);</w:t>
      </w:r>
    </w:p>
    <w:p w:rsidR="00973631" w:rsidRDefault="00366C6A">
      <w:pPr>
        <w:pStyle w:val="ConsPlusNormal0"/>
        <w:jc w:val="both"/>
      </w:pPr>
      <w:r>
        <w:t xml:space="preserve">(п. 4.1 введен </w:t>
      </w:r>
      <w:hyperlink r:id="rId21" w:tooltip="Закон г. Москвы от 18.11.2015 N 64 &quot;О внесении изменений в отдельные законы города Москвы&quot; {КонсультантПлюс}">
        <w:r>
          <w:rPr>
            <w:color w:val="0000FF"/>
          </w:rPr>
          <w:t>Законом</w:t>
        </w:r>
      </w:hyperlink>
      <w:r>
        <w:t xml:space="preserve"> г. Москвы от 18.11.2015 N 64; в ред. </w:t>
      </w:r>
      <w:hyperlink r:id="rId22" w:tooltip="Закон г. Москвы от 10.06.2026 N 13 &quot;О внесении изменения в статью 3 Закона города Москвы от 17 декабря 2014 года N 64 &quot;О мерах по противодействию коррупции в городе Москве&quot; {КонсультантПлюс}">
        <w:r>
          <w:rPr>
            <w:color w:val="0000FF"/>
          </w:rPr>
          <w:t>Закона</w:t>
        </w:r>
      </w:hyperlink>
      <w:r>
        <w:t xml:space="preserve"> г. Москвы от 10.06.2026 N 13)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4.2) осуществление пр</w:t>
      </w:r>
      <w:r>
        <w:t xml:space="preserve">оверки достоверности и полноты сведений о доходах, об имуществе и обязательствах имущественного характера, предусмотренных Федеральным </w:t>
      </w:r>
      <w:hyperlink r:id="rId23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"О противодействии коррупции" (далее - сведения о доходах, об имуществе и обязательствах имущественного характера), и сведений о расходах, предусмотренных Фе</w:t>
      </w:r>
      <w:r>
        <w:t xml:space="preserve">деральным </w:t>
      </w:r>
      <w:hyperlink r:id="rId24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 (далее - сведения о расходах), представляемых лицами, замещающими муници</w:t>
      </w:r>
      <w:r>
        <w:t>пальные должности в городе Москве (далее - муниципальные должности), должность главы администрации внутригородского муниципального образования в городе Москве по контракту (далее - должность главы администрации по контракту), а также сведений о доходах, об</w:t>
      </w:r>
      <w:r>
        <w:t xml:space="preserve"> имуществе и обязательствах имущественного характера, представляемых гражданами, претендующими на замещение указанных должностей, в порядке, установленном настоящим Законом и иными нормативными правовыми актами города Москвы;</w:t>
      </w:r>
    </w:p>
    <w:p w:rsidR="00973631" w:rsidRDefault="00366C6A">
      <w:pPr>
        <w:pStyle w:val="ConsPlusNormal0"/>
        <w:jc w:val="both"/>
      </w:pPr>
      <w:r>
        <w:t xml:space="preserve">(п. 4.2 введен </w:t>
      </w:r>
      <w:hyperlink r:id="rId25" w:tooltip="Закон г. Москвы от 29.11.2017 N 53 &quot;О внесении изменений в Закон города Москвы от 17 декабря 2014 года N 64 &quot;О мерах по противодействию коррупции в городе Москве&quot; {КонсультантПлюс}">
        <w:r>
          <w:rPr>
            <w:color w:val="0000FF"/>
          </w:rPr>
          <w:t>Законом</w:t>
        </w:r>
      </w:hyperlink>
      <w:r>
        <w:t xml:space="preserve"> г. Москвы от 29.11.2017 N 53; в ред. </w:t>
      </w:r>
      <w:hyperlink r:id="rId26" w:tooltip="Закон г. Москвы от 25.03.2026 N 4 &quot;О внесении изменений в отдельные законы города Москвы&quot; {КонсультантПлюс}">
        <w:r>
          <w:rPr>
            <w:color w:val="0000FF"/>
          </w:rPr>
          <w:t>Закона</w:t>
        </w:r>
      </w:hyperlink>
      <w:r>
        <w:t xml:space="preserve"> г. Москвы от 25.03.2026 N 4)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5) иные меры по повышению эффективности противодействия коррупции и по профилактике коррупции, предусмотренные федеральным законодательством и нормативными правовым</w:t>
      </w:r>
      <w:r>
        <w:t>и актами города Москвы.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Title0"/>
        <w:ind w:firstLine="540"/>
        <w:jc w:val="both"/>
        <w:outlineLvl w:val="0"/>
      </w:pPr>
      <w:r>
        <w:t>Статья 4. Координация деятельности в сфере противодействия коррупции в городе Москве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ind w:firstLine="540"/>
        <w:jc w:val="both"/>
      </w:pPr>
      <w:r>
        <w:t>1. В целях создания системы противодействия коррупции в органах исполнительной власти города Москвы, иных государственных органах города Москвы и</w:t>
      </w:r>
      <w:r>
        <w:t xml:space="preserve"> устранения причин, ее порождающих, при Мэре Москвы создается Совет по противодействию коррупции (далее - Совет).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2. Состав Совета, порядок его деятельности определяются Мэром Москвы.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3. Основными задачами Совета являются: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1) подготовка для Мэра Москвы предложений по реализации государственной политики в области противодействия коррупции;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2) координация деятельности органов исполнительной власти города Москвы по реализации государственной политики в области противодействия к</w:t>
      </w:r>
      <w:r>
        <w:t>оррупции во взаимодействии с иными государственными органами города Москвы и органами местного самоуправления;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3) координация выполнения мероприятий, предусмотренных планами противодействия коррупции в органах исполнительной власти города Москвы, иных госу</w:t>
      </w:r>
      <w:r>
        <w:t>дарственных органах города Москвы, и контроль за их реализацией.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4. Органы государственной власти города Москвы, иные государственные органы города Москвы, органы местного самоуправления в соответствии с федеральным законодательством, нормативными правовыми актами города Москвы вправе создавать комиссии по противодейств</w:t>
      </w:r>
      <w:r>
        <w:t>ию коррупции.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Title0"/>
        <w:ind w:firstLine="540"/>
        <w:jc w:val="both"/>
        <w:outlineLvl w:val="0"/>
      </w:pPr>
      <w:r>
        <w:t>Статья 5. План противодействия коррупции в городе Москве и планы противодействия коррупции в органах государственной власти города Москвы, иных государственных органах города Москвы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ind w:firstLine="540"/>
        <w:jc w:val="both"/>
      </w:pPr>
      <w:r>
        <w:t>1. План противодействия коррупции в городе Москве предусма</w:t>
      </w:r>
      <w:r>
        <w:t xml:space="preserve">тривает комплекс мероприятий организационного, правового, экономического, информационного и кадрового характера, направленных на устранение причин и условий, порождающих коррупцию в городе Москве и реализуемых органами исполнительной власти города Москвы, </w:t>
      </w:r>
      <w:r>
        <w:t>иными государственными органами города Москвы в пределах их полномочий.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2. План противодействия коррупции в городе Москве разрабатывается и утверждается в порядке, установленном Мэром Москвы.</w:t>
      </w:r>
    </w:p>
    <w:p w:rsidR="00973631" w:rsidRDefault="00366C6A">
      <w:pPr>
        <w:pStyle w:val="ConsPlusNormal0"/>
        <w:spacing w:before="240"/>
        <w:ind w:firstLine="540"/>
        <w:jc w:val="both"/>
      </w:pPr>
      <w:bookmarkStart w:id="1" w:name="P54"/>
      <w:bookmarkEnd w:id="1"/>
      <w:r>
        <w:t>3. Планы противодействия коррупции в органах государственной вла</w:t>
      </w:r>
      <w:r>
        <w:t>сти города Москвы, иных государственных органах города Москвы разрабатываются, утверждаются и реализуются данными органами самостоятельно.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 xml:space="preserve">4. Координацию выполнения мероприятий, предусмотренных планами противодействия коррупции, указанными в </w:t>
      </w:r>
      <w:hyperlink w:anchor="P54" w:tooltip="3. Планы противодействия коррупции в органах государственной власти города Москвы, иных государственных органах города Москвы разрабатываются, утверждаются и реализуются данными органами самостоятельно.">
        <w:r>
          <w:rPr>
            <w:color w:val="0000FF"/>
          </w:rPr>
          <w:t>части 3</w:t>
        </w:r>
      </w:hyperlink>
      <w:r>
        <w:t xml:space="preserve"> настоящей статьи, и контроль</w:t>
      </w:r>
      <w:r>
        <w:t xml:space="preserve"> за их реализацией осуществляет Совет.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Title0"/>
        <w:ind w:firstLine="540"/>
        <w:jc w:val="both"/>
        <w:outlineLvl w:val="0"/>
      </w:pPr>
      <w:r>
        <w:t>Статья 6. Антикоррупционная экспертиза нормативных правовых актов города Москвы и их проектов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ind w:firstLine="540"/>
        <w:jc w:val="both"/>
      </w:pPr>
      <w:r>
        <w:t>Антикоррупционная экспертиза нормативных правовых актов города Москвы и их проектов в органах государственной власти горо</w:t>
      </w:r>
      <w:r>
        <w:t>да Москвы, иных государственных органах города Москвы проводится в порядке, установленном федеральным законодательством и нормативными правовыми актами города Москвы, в соответствии с методикой, утвержденной Правительством Российской Федерации.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Title0"/>
        <w:ind w:firstLine="540"/>
        <w:jc w:val="both"/>
        <w:outlineLvl w:val="0"/>
      </w:pPr>
      <w:r>
        <w:t xml:space="preserve">Статья 7. </w:t>
      </w:r>
      <w:r>
        <w:t>Антикоррупционные образование и пропаганда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ind w:firstLine="540"/>
        <w:jc w:val="both"/>
      </w:pPr>
      <w:r>
        <w:t>1. Антикоррупционное образование является целенаправленным процессом воспитания и обучения в целях формирования нетерпимого отношения к проявлениям коррупции, повышения уровня правосознания и правовой культуры гр</w:t>
      </w:r>
      <w:r>
        <w:t>аждан, а также подготовки и переподготовки педагогических и юридических кадров, государственных гражданских служащих города Москвы, муниципальных служащих в городе Москве.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2. Организация антикоррупционного образования осуществляется уполномоченными Правите</w:t>
      </w:r>
      <w:r>
        <w:t>льством Москвы органами исполнительной власти города Москвы в соответствии с федеральным законодательством и нормативными правовыми актами города Москвы.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3. Антикоррупционная пропаганда представляет собой целенаправленную деятельность органов государственн</w:t>
      </w:r>
      <w:r>
        <w:t>ой власти города Москвы, иных государственных органов города Москвы, средств массовой информации, учредителями и соучредителями которых являются органы государственной власти города Москвы, содержанием которой является просветительская работа в обществе по</w:t>
      </w:r>
      <w:r>
        <w:t xml:space="preserve"> вопросам противодействия коррупции в любых ее проявлениях, воспитание у населения города Москвы чувства гражданской ответственности, формирование нетерпимого отношения к проявлениям коррупции, укрепление доверия к власти.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 xml:space="preserve">4. Организация антикоррупционной </w:t>
      </w:r>
      <w:r>
        <w:t>пропаганды осуществляется в соответствии с федеральным законодательством и нормативными правовыми актами города Москвы.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Title0"/>
        <w:ind w:firstLine="540"/>
        <w:jc w:val="both"/>
        <w:outlineLvl w:val="0"/>
      </w:pPr>
      <w:r>
        <w:t>Статья 8. Обеспечение доступа граждан к информации о деятельности органов государственной власти города Москвы, иных государственных ор</w:t>
      </w:r>
      <w:r>
        <w:t>ганов города Москвы, органов местного самоуправления и реализации ими мер по профилактике коррупции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ind w:firstLine="540"/>
        <w:jc w:val="both"/>
      </w:pPr>
      <w:r>
        <w:t>1. Органы государственной власти города Москвы, иные государственные органы города Москвы, органы местного самоуправления в пределах своих полномочий разме</w:t>
      </w:r>
      <w:r>
        <w:t>щают на официальных сайтах в информационно-телекоммуникационной сети "Интернет" информацию о своей деятельности и реализации ими мер по профилактике коррупции, обеспечивают доступ к информации о своей деятельности другими способами.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 xml:space="preserve">2. Обеспечение доступа </w:t>
      </w:r>
      <w:r>
        <w:t xml:space="preserve">граждан к информации о деятельности органов государственной власти города Москвы, иных государственных органов города Москвы, органов местного самоуправления осуществляется в соответствии с Федеральным </w:t>
      </w:r>
      <w:hyperlink r:id="rId27" w:tooltip="Федеральный закон от 09.02.2009 N 8-ФЗ (ред. от 31.07.2025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color w:val="0000FF"/>
          </w:rPr>
          <w:t>законом</w:t>
        </w:r>
      </w:hyperlink>
      <w:r>
        <w:t xml:space="preserve"> от 9 феврал</w:t>
      </w:r>
      <w:r>
        <w:t>я 2009 года N 8-ФЗ "Об обеспечении доступа к информации о деятельности государственных органов и органов местного самоуправления".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Title0"/>
        <w:ind w:firstLine="540"/>
        <w:jc w:val="both"/>
        <w:outlineLvl w:val="0"/>
      </w:pPr>
      <w:r>
        <w:t>Статья 8.1. Порядок осуществления контроля за расходами лиц, замещающих государственные должности города Москвы, и иных лиц</w:t>
      </w:r>
    </w:p>
    <w:p w:rsidR="00973631" w:rsidRDefault="00973631">
      <w:pPr>
        <w:pStyle w:val="ConsPlusNormal0"/>
        <w:ind w:firstLine="540"/>
        <w:jc w:val="both"/>
      </w:pPr>
    </w:p>
    <w:p w:rsidR="00973631" w:rsidRDefault="00366C6A">
      <w:pPr>
        <w:pStyle w:val="ConsPlusNormal0"/>
        <w:ind w:firstLine="540"/>
        <w:jc w:val="both"/>
      </w:pPr>
      <w:r>
        <w:t xml:space="preserve">(введена </w:t>
      </w:r>
      <w:hyperlink r:id="rId28" w:tooltip="Закон г. Москвы от 18.11.2015 N 64 &quot;О внесении изменений в отдельные законы города Москвы&quot; {КонсультантПлюс}">
        <w:r>
          <w:rPr>
            <w:color w:val="0000FF"/>
          </w:rPr>
          <w:t>Законом</w:t>
        </w:r>
      </w:hyperlink>
      <w:r>
        <w:t xml:space="preserve"> г. Мо</w:t>
      </w:r>
      <w:r>
        <w:t>сквы от 18.11.2015 N 64)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ind w:firstLine="540"/>
        <w:jc w:val="both"/>
      </w:pPr>
      <w:bookmarkStart w:id="2" w:name="P77"/>
      <w:bookmarkEnd w:id="2"/>
      <w:r>
        <w:t>1. Мэром Москвы либо уполномоченным им должностным лицом в порядке, установленном нормативным правовым актом города Москвы, принимается решение об осуществлении контроля за расходами:</w:t>
      </w:r>
    </w:p>
    <w:p w:rsidR="00973631" w:rsidRDefault="00366C6A">
      <w:pPr>
        <w:pStyle w:val="ConsPlusNormal0"/>
        <w:spacing w:before="240"/>
        <w:ind w:firstLine="540"/>
        <w:jc w:val="both"/>
      </w:pPr>
      <w:bookmarkStart w:id="3" w:name="P78"/>
      <w:bookmarkEnd w:id="3"/>
      <w:r>
        <w:t>1) лиц, замещающих (занимающих):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а) государств</w:t>
      </w:r>
      <w:r>
        <w:t>енные должности города Москвы, за исключением Мэра Москвы, Председателя Московской городской Думы, заместителя Председателя Московской городской Думы, депутата Московской городской Думы, мирового судьи в городе Москве;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б) муниципальные должности;</w:t>
      </w:r>
    </w:p>
    <w:p w:rsidR="00973631" w:rsidRDefault="00366C6A">
      <w:pPr>
        <w:pStyle w:val="ConsPlusNormal0"/>
        <w:jc w:val="both"/>
      </w:pPr>
      <w:r>
        <w:t xml:space="preserve">(в ред. </w:t>
      </w:r>
      <w:hyperlink r:id="rId29" w:tooltip="Закон г. Москвы от 29.11.2017 N 53 &quot;О внесении изменений в Закон города Москвы от 17 декабря 2014 года N 64 &quot;О мерах по противодействию коррупции в городе Москве&quot; {КонсультантПлюс}">
        <w:r>
          <w:rPr>
            <w:color w:val="0000FF"/>
          </w:rPr>
          <w:t>Закона</w:t>
        </w:r>
      </w:hyperlink>
      <w:r>
        <w:t xml:space="preserve"> г. Москвы от 29.11.2017 N 53)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в) должности государственной гражданской службы города Москвы, осуществление полномочий по которым влечет за собой обязанность представлять сведения о доходах, об имущест</w:t>
      </w:r>
      <w:r>
        <w:t>ве и обязательствах имущественного характера;</w:t>
      </w:r>
    </w:p>
    <w:p w:rsidR="00973631" w:rsidRDefault="00366C6A">
      <w:pPr>
        <w:pStyle w:val="ConsPlusNormal0"/>
        <w:jc w:val="both"/>
      </w:pPr>
      <w:r>
        <w:t xml:space="preserve">(в ред. </w:t>
      </w:r>
      <w:hyperlink r:id="rId30" w:tooltip="Закон г. Москвы от 25.03.2026 N 4 &quot;О внесении изменений в отдельные законы города Москвы&quot; {КонсультантПлюс}">
        <w:r>
          <w:rPr>
            <w:color w:val="0000FF"/>
          </w:rPr>
          <w:t>Закона</w:t>
        </w:r>
      </w:hyperlink>
      <w:r>
        <w:t xml:space="preserve"> г. Москвы от 25.03.2026 N 4)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г) должности муниципальной службы в органах местного самоуправления, осуществление полномочий по которым влечет за собой обязанность представлять сведения о доходах, об имуществе и обязатель</w:t>
      </w:r>
      <w:r>
        <w:t>ствах имущественного характера;</w:t>
      </w:r>
    </w:p>
    <w:p w:rsidR="00973631" w:rsidRDefault="00366C6A">
      <w:pPr>
        <w:pStyle w:val="ConsPlusNormal0"/>
        <w:jc w:val="both"/>
      </w:pPr>
      <w:r>
        <w:t xml:space="preserve">(в ред. </w:t>
      </w:r>
      <w:hyperlink r:id="rId31" w:tooltip="Закон г. Москвы от 25.03.2026 N 4 &quot;О внесении изменений в отдельные законы города Москвы&quot; {КонсультантПлюс}">
        <w:r>
          <w:rPr>
            <w:color w:val="0000FF"/>
          </w:rPr>
          <w:t>Закона</w:t>
        </w:r>
      </w:hyperlink>
      <w:r>
        <w:t xml:space="preserve"> г. Москвы от 25.03.2026 N 4)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д) должности руководителей государственных учреждений города Москвы;</w:t>
      </w:r>
    </w:p>
    <w:p w:rsidR="00973631" w:rsidRDefault="00366C6A">
      <w:pPr>
        <w:pStyle w:val="ConsPlusNormal0"/>
        <w:jc w:val="both"/>
      </w:pPr>
      <w:r>
        <w:t xml:space="preserve">(пп. "д" введен </w:t>
      </w:r>
      <w:hyperlink r:id="rId32" w:tooltip="Закон г. Москвы от 25.03.2026 N 4 &quot;О внесении изменений в отдельные законы города Москвы&quot; {КонсультантПлюс}">
        <w:r>
          <w:rPr>
            <w:color w:val="0000FF"/>
          </w:rPr>
          <w:t>Законом</w:t>
        </w:r>
      </w:hyperlink>
      <w:r>
        <w:t xml:space="preserve"> г. Москвы от 25.03</w:t>
      </w:r>
      <w:r>
        <w:t>.2026 N 4)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 xml:space="preserve">2) супруг (супругов) и несовершеннолетних детей лиц, замещающих (занимающих) должности, указанные в </w:t>
      </w:r>
      <w:hyperlink w:anchor="P78" w:tooltip="1) лиц, замещающих (занимающих):">
        <w:r>
          <w:rPr>
            <w:color w:val="0000FF"/>
          </w:rPr>
          <w:t>пункте 1</w:t>
        </w:r>
      </w:hyperlink>
      <w:r>
        <w:t xml:space="preserve"> настоящей части.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 xml:space="preserve">2. Контроль за расходами лиц, указанных в </w:t>
      </w:r>
      <w:hyperlink w:anchor="P77" w:tooltip="1. Мэром Москвы либо уполномоченным им должностным лицом в порядке, установленном нормативным правовым актом города Москвы, принимается решение об осуществлении контроля за расходами:">
        <w:r>
          <w:rPr>
            <w:color w:val="0000FF"/>
          </w:rPr>
          <w:t>части 1</w:t>
        </w:r>
      </w:hyperlink>
      <w:r>
        <w:t xml:space="preserve"> настоящей статьи, осуществляется в порядке, ус</w:t>
      </w:r>
      <w:r>
        <w:t xml:space="preserve">тановленном Федеральным </w:t>
      </w:r>
      <w:hyperlink r:id="rId33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"О противоде</w:t>
      </w:r>
      <w:r>
        <w:t xml:space="preserve">йствии коррупции", Федеральным </w:t>
      </w:r>
      <w:hyperlink r:id="rId34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"О контроле за соответствием расходов лиц, замещающих государственные должности, и иных лиц их доходам", нормативными правовыми актами Президента Российской Федерации, законами и иными но</w:t>
      </w:r>
      <w:r>
        <w:t>рмативными правовыми актами города Москвы, органом государственной власти города Москвы, определенным нормативным правовым актом города Москвы.</w:t>
      </w:r>
    </w:p>
    <w:p w:rsidR="00973631" w:rsidRDefault="00366C6A">
      <w:pPr>
        <w:pStyle w:val="ConsPlusNormal0"/>
        <w:jc w:val="both"/>
      </w:pPr>
      <w:r>
        <w:t xml:space="preserve">(в ред. </w:t>
      </w:r>
      <w:hyperlink r:id="rId35" w:tooltip="Закон г. Москвы от 25.03.2026 N 4 &quot;О внесении изменений в отдельные законы города Москвы&quot; {КонсультантПлюс}">
        <w:r>
          <w:rPr>
            <w:color w:val="0000FF"/>
          </w:rPr>
          <w:t>Закона</w:t>
        </w:r>
      </w:hyperlink>
      <w:r>
        <w:t xml:space="preserve"> г. Москвы от 25.03.2026 N 4)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3. Контроль за расходами Председателя Московской городской Думы, заместителя Председателя Мо</w:t>
      </w:r>
      <w:r>
        <w:t xml:space="preserve">сковской городской Думы, депутата Московской городской Думы, их супруг (супругов) и несовершеннолетних детей осуществляется в порядке, установленном федеральным законодательством и </w:t>
      </w:r>
      <w:hyperlink r:id="rId36" w:tooltip="Закон г. Москвы от 13.07.1994 N 14-60 (ред. от 25.03.2026) &quot;О статусе депутата Московской городской Думы&quot; {КонсультантПлюс}">
        <w:r>
          <w:rPr>
            <w:color w:val="0000FF"/>
          </w:rPr>
          <w:t>Законом</w:t>
        </w:r>
      </w:hyperlink>
      <w:r>
        <w:t xml:space="preserve"> города Москвы от 13 июля 1994 года N 14-60 "О статусе депутата Московской городской Думы".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Title0"/>
        <w:ind w:firstLine="540"/>
        <w:jc w:val="both"/>
        <w:outlineLvl w:val="0"/>
      </w:pPr>
      <w:r>
        <w:t>Стат</w:t>
      </w:r>
      <w:r>
        <w:t>ья 8.2. Порядок представления сведений о доходах, об имуществе и обязательствах имущественного характера лицами, замещающими муниципальные должности, должность главы администрации по контракту, гражданами, претендующими на замещение указанных должностей, и</w:t>
      </w:r>
      <w:r>
        <w:t xml:space="preserve"> сведений о расходах лицами, замещающими муниципальные должности, должность главы администрации по контракту, порядок проверки достоверности и полноты указанных сведений</w:t>
      </w:r>
    </w:p>
    <w:p w:rsidR="00973631" w:rsidRDefault="00366C6A">
      <w:pPr>
        <w:pStyle w:val="ConsPlusNormal0"/>
        <w:jc w:val="both"/>
      </w:pPr>
      <w:r>
        <w:t xml:space="preserve">(в ред. </w:t>
      </w:r>
      <w:hyperlink r:id="rId37" w:tooltip="Закон г. Москвы от 25.03.2026 N 4 &quot;О внесении изменений в отдельные законы города Москвы&quot; {КонсультантПлюс}">
        <w:r>
          <w:rPr>
            <w:color w:val="0000FF"/>
          </w:rPr>
          <w:t>Закона</w:t>
        </w:r>
      </w:hyperlink>
      <w:r>
        <w:t xml:space="preserve"> г. Москвы от 25.03.2026 N 4)</w:t>
      </w:r>
    </w:p>
    <w:p w:rsidR="00973631" w:rsidRDefault="00973631">
      <w:pPr>
        <w:pStyle w:val="ConsPlusNormal0"/>
        <w:ind w:firstLine="540"/>
        <w:jc w:val="both"/>
      </w:pPr>
    </w:p>
    <w:p w:rsidR="00973631" w:rsidRDefault="00366C6A">
      <w:pPr>
        <w:pStyle w:val="ConsPlusNormal0"/>
        <w:ind w:firstLine="540"/>
        <w:jc w:val="both"/>
      </w:pPr>
      <w:r>
        <w:t xml:space="preserve">(введена </w:t>
      </w:r>
      <w:hyperlink r:id="rId38" w:tooltip="Закон г. Москвы от 29.11.2017 N 53 &quot;О внесении изменений в Закон города Москвы от 17 декабря 2014 года N 64 &quot;О мерах по противодействию коррупции в городе Москве&quot; {КонсультантПлюс}">
        <w:r>
          <w:rPr>
            <w:color w:val="0000FF"/>
          </w:rPr>
          <w:t>Законо</w:t>
        </w:r>
        <w:r>
          <w:rPr>
            <w:color w:val="0000FF"/>
          </w:rPr>
          <w:t>м</w:t>
        </w:r>
      </w:hyperlink>
      <w:r>
        <w:t xml:space="preserve"> г. Москвы от 29.11.2017 N 53)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ind w:firstLine="540"/>
        <w:jc w:val="both"/>
      </w:pPr>
      <w:r>
        <w:t>1. Если иное не предусмотрено федеральными законами, лица, замещающие муниципальные должности, должность главы администрации по контракту, граждане, претендующие на замещение указанных должностей, обязаны представлять Мэру Москвы сведения о доходах, об иму</w:t>
      </w:r>
      <w:r>
        <w:t>ществе и обязательствах имущественного характера при наделении полномочиями по должности (назначении, избрании на должность) по утвержденной Президентом Российской Федерации форме справки в порядке и сроки, установленные Мэром Москвы.</w:t>
      </w:r>
    </w:p>
    <w:p w:rsidR="00973631" w:rsidRDefault="00366C6A">
      <w:pPr>
        <w:pStyle w:val="ConsPlusNormal0"/>
        <w:jc w:val="both"/>
      </w:pPr>
      <w:r>
        <w:t xml:space="preserve">(в ред. </w:t>
      </w:r>
      <w:hyperlink r:id="rId39" w:tooltip="Закон г. Москвы от 25.03.2026 N 4 &quot;О внесении изменений в отдельные законы города Москвы&quot; {КонсультантПлюс}">
        <w:r>
          <w:rPr>
            <w:color w:val="0000FF"/>
          </w:rPr>
          <w:t>Закона</w:t>
        </w:r>
      </w:hyperlink>
      <w:r>
        <w:t xml:space="preserve"> г. Москвы от 25.03.2026 N 4)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2</w:t>
      </w:r>
      <w:r>
        <w:t xml:space="preserve">. Лицо, замещающее муниципальную должность, должность главы администрации по контракту, в случаях, установленных Федеральным </w:t>
      </w:r>
      <w:hyperlink r:id="rId40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"О контроле за соответствием расходов лиц, замещающих государственные должности, и иных лиц и</w:t>
      </w:r>
      <w:r>
        <w:t>х доходам", представляет Мэру Москвы сведения о расходах и сведения о доходах, об имуществе и обязательствах имущественного характера не позднее 30 апреля года, следующего за годом, в котором возникли основания для представления указанных сведений, в поряд</w:t>
      </w:r>
      <w:r>
        <w:t>ке, установленном Мэром Москвы.</w:t>
      </w:r>
    </w:p>
    <w:p w:rsidR="00973631" w:rsidRDefault="00366C6A">
      <w:pPr>
        <w:pStyle w:val="ConsPlusNormal0"/>
        <w:jc w:val="both"/>
      </w:pPr>
      <w:r>
        <w:t xml:space="preserve">(часть 2 в ред. </w:t>
      </w:r>
      <w:hyperlink r:id="rId41" w:tooltip="Закон г. Москвы от 25.03.2026 N 4 &quot;О внесении изменений в отдельные законы города Москвы&quot; {КонсультантПлюс}">
        <w:r>
          <w:rPr>
            <w:color w:val="0000FF"/>
          </w:rPr>
          <w:t>Закона</w:t>
        </w:r>
      </w:hyperlink>
      <w:r>
        <w:t xml:space="preserve"> г. Москвы от 25.03.2026 N 4)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 xml:space="preserve">2.1. Утратила силу. - </w:t>
      </w:r>
      <w:hyperlink r:id="rId42" w:tooltip="Закон г. Москвы от 25.03.2026 N 4 &quot;О внесении изменений в отдельные законы города Москвы&quot; {КонсультантПлюс}">
        <w:r>
          <w:rPr>
            <w:color w:val="0000FF"/>
          </w:rPr>
          <w:t>Закон</w:t>
        </w:r>
      </w:hyperlink>
      <w:r>
        <w:t xml:space="preserve"> г. Москвы от 25.03.2026 N 4.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2.2. Обобщенная информация об исполнении (о ненадлежащем исполнении) депутатами представительного органа муниципального образования обязанности представить сведени</w:t>
      </w:r>
      <w:r>
        <w:t>я о доходах, об имуществе и обязательствах имущественного характера и сведения о расходах размещается на официальных сайтах органов местного самоуправления в течение 14 дней со дня ее поступления главе муниципального образования по форме, утвержденной Мэро</w:t>
      </w:r>
      <w:r>
        <w:t>м Москвы с учетом требований федерального законодательства. Порядок направления указанной информации главе муниципального образования устанавливается Мэром Москвы.</w:t>
      </w:r>
    </w:p>
    <w:p w:rsidR="00973631" w:rsidRDefault="00366C6A">
      <w:pPr>
        <w:pStyle w:val="ConsPlusNormal0"/>
        <w:jc w:val="both"/>
      </w:pPr>
      <w:r>
        <w:t xml:space="preserve">(часть 2.2 введена </w:t>
      </w:r>
      <w:hyperlink r:id="rId43" w:tooltip="Закон г. Москвы от 15.03.2023 N 7 &quot;О внесении изменений в отдельные законы города Москвы&quot; {КонсультантПлюс}">
        <w:r>
          <w:rPr>
            <w:color w:val="0000FF"/>
          </w:rPr>
          <w:t>Законом</w:t>
        </w:r>
      </w:hyperlink>
      <w:r>
        <w:t xml:space="preserve"> г. Москвы от 15.03</w:t>
      </w:r>
      <w:r>
        <w:t xml:space="preserve">.2023 N 7; в ред. </w:t>
      </w:r>
      <w:hyperlink r:id="rId44" w:tooltip="Закон г. Москвы от 25.03.2026 N 4 &quot;О внесении изменений в отдельные законы города Москвы&quot; {КонсультантПлюс}">
        <w:r>
          <w:rPr>
            <w:color w:val="0000FF"/>
          </w:rPr>
          <w:t>Закона</w:t>
        </w:r>
      </w:hyperlink>
      <w:r>
        <w:t xml:space="preserve"> г. Москвы от 25.03.2026 N 4)</w:t>
      </w:r>
    </w:p>
    <w:p w:rsidR="00973631" w:rsidRDefault="00366C6A">
      <w:pPr>
        <w:pStyle w:val="ConsPlusNormal0"/>
        <w:spacing w:before="240"/>
        <w:ind w:firstLine="540"/>
        <w:jc w:val="both"/>
      </w:pPr>
      <w:bookmarkStart w:id="4" w:name="P105"/>
      <w:bookmarkEnd w:id="4"/>
      <w:r>
        <w:t>3. Решение о проведении проверки достоверности и полноты сведений о доходах, об имуществе и обязательствах имущественного характера и сведений о расходах, представленных лицом, замещающим муниципальную должность, должность гла</w:t>
      </w:r>
      <w:r>
        <w:t xml:space="preserve">вы администрации по контракту, сведений о доходах, об имуществе и обязательствах имущественного характера, представленных гражданином, претендующим на замещение указанных должностей (далее - проверка), принимается Мэром Москвы в соответствии с федеральным </w:t>
      </w:r>
      <w:r>
        <w:t>законодательством.</w:t>
      </w:r>
    </w:p>
    <w:p w:rsidR="00973631" w:rsidRDefault="00366C6A">
      <w:pPr>
        <w:pStyle w:val="ConsPlusNormal0"/>
        <w:jc w:val="both"/>
      </w:pPr>
      <w:r>
        <w:t xml:space="preserve">(в ред. </w:t>
      </w:r>
      <w:hyperlink r:id="rId45" w:tooltip="Закон г. Москвы от 25.03.2026 N 4 &quot;О внесении изменений в отдельные законы города Москвы&quot; {КонсультантПлюс}">
        <w:r>
          <w:rPr>
            <w:color w:val="0000FF"/>
          </w:rPr>
          <w:t>Закона</w:t>
        </w:r>
      </w:hyperlink>
      <w:r>
        <w:t xml:space="preserve"> г. Москвы от 25.03.2026 N 4)</w:t>
      </w:r>
    </w:p>
    <w:p w:rsidR="00973631" w:rsidRDefault="00366C6A">
      <w:pPr>
        <w:pStyle w:val="ConsPlusNormal0"/>
        <w:spacing w:before="240"/>
        <w:ind w:firstLine="540"/>
        <w:jc w:val="both"/>
      </w:pPr>
      <w:bookmarkStart w:id="5" w:name="P107"/>
      <w:bookmarkEnd w:id="5"/>
      <w:r>
        <w:t xml:space="preserve">4. Основанием для осуществления проверки, предусмотренной </w:t>
      </w:r>
      <w:hyperlink w:anchor="P105" w:tooltip="3. Решение о проведении проверки достоверности и полноты сведений о доходах, об имуществе и обязательствах имущественного характера и сведений о расходах, представленных лицом, замещающим муниципальную должность, должность главы администрации по контракту, све">
        <w:r>
          <w:rPr>
            <w:color w:val="0000FF"/>
          </w:rPr>
          <w:t>частью 3</w:t>
        </w:r>
      </w:hyperlink>
      <w:r>
        <w:t xml:space="preserve"> настоящей статьи, является достаточная информация, представленная в письменном виде в установленном порядке: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1) п</w:t>
      </w:r>
      <w:r>
        <w:t>равоохранительными, другими государственными органами, в том числе Контрольно-счетной палатой Москвы, органами местного самоуправления и их должностными лицами;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2) постоянно действующими руководящими органами политических партий и зарегистрированных в соот</w:t>
      </w:r>
      <w:r>
        <w:t>ветствии с федеральным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3) Общественной палато</w:t>
      </w:r>
      <w:r>
        <w:t>й Российской Федерации, Общественной палатой города Москвы;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4) общероссийскими средствами массовой информации и средствами массовой информации города Москвы.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5. Информация анонимного характера не может служить основанием для принятия решения о проведении п</w:t>
      </w:r>
      <w:r>
        <w:t>роверки.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6. Лицо, замещающее муниципальную должность, должность главы администрации по контракту, гражданин, претендующий на замещение указанных должностей, в отношении которых проводится проверка, уведомляются о принятом решении о проведении проверки в ср</w:t>
      </w:r>
      <w:r>
        <w:t>ок не позднее пяти рабочих дней со дня принятия такого решения.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 xml:space="preserve">7. Проверка проводится уполномоченным органом исполнительной власти города Москвы в порядке, установленном Мэром Москвы, в течение 60 дней после получения информации, указанной в </w:t>
      </w:r>
      <w:hyperlink w:anchor="P107" w:tooltip="4. Основанием для осуществления проверки, предусмотренной частью 3 настоящей статьи, является достаточная информация, представленная в письменном виде в установленном порядке:">
        <w:r>
          <w:rPr>
            <w:color w:val="0000FF"/>
          </w:rPr>
          <w:t>части 4</w:t>
        </w:r>
      </w:hyperlink>
      <w:r>
        <w:t xml:space="preserve"> настоящей статьи. Срок проведения проверки может быть</w:t>
      </w:r>
      <w:r>
        <w:t xml:space="preserve"> продлен до 90 дней по решению Мэра Москвы.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8. По окончании проверки уполномоченный орган исполнительной власти города Москвы представляет Мэру Москвы доклад о результатах проведенной проверки, а также знакомит лицо, замещающее муниципальную должность, дол</w:t>
      </w:r>
      <w:r>
        <w:t>жность главы администрации по контракту, гражданина, претендующего на замещение указанных должностей, в отношении которых проводилась проверка, с ее результатами с учетом требований законодательства Российской Федерации о государственной тайне.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9. Сведения</w:t>
      </w:r>
      <w:r>
        <w:t xml:space="preserve"> о результатах проверки в установленном порядке предоставляются субъектам, представившим информацию, которая явилась основанием для принятия решения о проведении проверки, с соблюдением законодательства о персональных данных и государственной тайне по их з</w:t>
      </w:r>
      <w:r>
        <w:t>апросу с одновременным уведомлением об этом лица, замещающего муниципальную должность, должность главы администрации по контракту, гражданина, претендующего на замещение указанных должностей, в отношении которых проводилась проверка.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10. При выявлении в ре</w:t>
      </w:r>
      <w:r>
        <w:t xml:space="preserve">зультате проверки фактов несоблюдения лицом, замещающим муниципальную должность, должность главы администрации по контракту, ограничений, запретов, неисполнения обязанностей, которые установлены Федеральным </w:t>
      </w:r>
      <w:hyperlink r:id="rId46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"О противодействии коррупции", Федеральным </w:t>
      </w:r>
      <w:hyperlink r:id="rId47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"О к</w:t>
      </w:r>
      <w:r>
        <w:t xml:space="preserve">онтроле за соответствием расходов лиц, замещающих государственные должности, и иных лиц их доходам", Федеральным </w:t>
      </w:r>
      <w:hyperlink r:id="rId48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года N 79-ФЗ "О</w:t>
      </w:r>
      <w:r>
        <w:t xml:space="preserve">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</w:t>
      </w:r>
      <w:r>
        <w:t xml:space="preserve">ментами", в соответствии с федеральным законодательством Мэр Москвы обращается с заявлением о досрочном прекращении полномочий лица, замещающего муниципальную должность, или применении в отношении его иных мер ответственности, установленных федеральным </w:t>
      </w:r>
      <w:hyperlink r:id="rId49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(далее - иные меры ответственности), о досрочном прекращении полномочий лица, замещающего должность главы администрации по контракту, или применении в отношении его дисциплинарного взыскания в орган местного самоуправления, уполномоченный приним</w:t>
      </w:r>
      <w:r>
        <w:t>ать соответствующее решение, или в суд.</w:t>
      </w:r>
    </w:p>
    <w:p w:rsidR="00973631" w:rsidRDefault="00366C6A">
      <w:pPr>
        <w:pStyle w:val="ConsPlusNormal0"/>
        <w:jc w:val="both"/>
      </w:pPr>
      <w:r>
        <w:t xml:space="preserve">(в ред. законов г. Москвы от 20.11.2019 </w:t>
      </w:r>
      <w:hyperlink r:id="rId50" w:tooltip="Закон г. Москвы от 20.11.2019 N 31 &quot;О внесении изменений в статьи 13 и 14 Закона города Москвы от 6 ноября 2002 года N 56 &quot;Об организации местного самоуправления в городе Москве&quot; и статью 8.2 Закона города Москвы от 17 декабря 2014 года N 64 &quot;О мерах по против">
        <w:r>
          <w:rPr>
            <w:color w:val="0000FF"/>
          </w:rPr>
          <w:t>N 31</w:t>
        </w:r>
      </w:hyperlink>
      <w:r>
        <w:t xml:space="preserve">, от 25.03.2026 </w:t>
      </w:r>
      <w:hyperlink r:id="rId51" w:tooltip="Закон г. Москвы от 25.03.2026 N 4 &quot;О внесении изменений в отдельные законы города Москвы&quot; {КонсультантПлюс}">
        <w:r>
          <w:rPr>
            <w:color w:val="0000FF"/>
          </w:rPr>
          <w:t>N 4</w:t>
        </w:r>
      </w:hyperlink>
      <w:r>
        <w:t>)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10.1. К лицу, замещающему муниципальную долж</w:t>
      </w:r>
      <w:r>
        <w:t>ность, представившему недостоверные или неполные сведения о доходах и расходах, если искажение этих сведений является несущественным, могут быть применены иные меры ответственности. Критерии отнесения таких искажений к несущественным определяются Мэром Мос</w:t>
      </w:r>
      <w:r>
        <w:t>квы. Решение о применении иных мер ответственности к лицу, замещающему муниципальную должность, принимается представительным органом муниципального образования большинством голосов от установленной численности депутатов представительного органа муниципальн</w:t>
      </w:r>
      <w:r>
        <w:t>ого образования в течение 30 дней со дня поступления соответствующего заявления Мэра Москвы или на ближайшем заседании представительного органа муниципального образования. Порядок принятия решения о применении к лицу, замещающему муниципальную должность, и</w:t>
      </w:r>
      <w:r>
        <w:t>ных мер ответственности определяется правовым актом представительного органа муниципального образования в соответствии с настоящим Законом.</w:t>
      </w:r>
    </w:p>
    <w:p w:rsidR="00973631" w:rsidRDefault="00366C6A">
      <w:pPr>
        <w:pStyle w:val="ConsPlusNormal0"/>
        <w:jc w:val="both"/>
      </w:pPr>
      <w:r>
        <w:t xml:space="preserve">(часть 10.1 введена </w:t>
      </w:r>
      <w:hyperlink r:id="rId52" w:tooltip="Закон г. Москвы от 20.11.2019 N 31 &quot;О внесении изменений в статьи 13 и 14 Закона города Москвы от 6 ноября 2002 года N 56 &quot;Об организации местного самоуправления в городе Москве&quot; и статью 8.2 Закона города Москвы от 17 декабря 2014 года N 64 &quot;О мерах по против">
        <w:r>
          <w:rPr>
            <w:color w:val="0000FF"/>
          </w:rPr>
          <w:t>Законом</w:t>
        </w:r>
      </w:hyperlink>
      <w:r>
        <w:t xml:space="preserve"> г. Москвы от 20.11.2019 N 31; в ред. </w:t>
      </w:r>
      <w:hyperlink r:id="rId53" w:tooltip="Закон г. Москвы от 25.03.2026 N 4 &quot;О внесении изменений в отдельные законы города Москвы&quot; {КонсультантПлюс}">
        <w:r>
          <w:rPr>
            <w:color w:val="0000FF"/>
          </w:rPr>
          <w:t>Закона</w:t>
        </w:r>
      </w:hyperlink>
      <w:r>
        <w:t xml:space="preserve"> г. Москвы от 25.03.2026 N 4)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11. При установлении по результатам проверки обстоятельств, свидетельствующих о наличии признаков преступления или административного правонарушения, материалы проверки представляются в государственные органы в соответствии с их компетенцией.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Title0"/>
        <w:ind w:firstLine="540"/>
        <w:jc w:val="both"/>
        <w:outlineLvl w:val="0"/>
      </w:pPr>
      <w:r>
        <w:t>Статья 8.2.1. Осуществление анализа сведений о доходах, об имуществе и обязательствах имущественного характера и сведений о расходах</w:t>
      </w:r>
    </w:p>
    <w:p w:rsidR="00973631" w:rsidRDefault="00973631">
      <w:pPr>
        <w:pStyle w:val="ConsPlusNormal0"/>
        <w:ind w:firstLine="540"/>
        <w:jc w:val="both"/>
      </w:pPr>
    </w:p>
    <w:p w:rsidR="00973631" w:rsidRDefault="00366C6A">
      <w:pPr>
        <w:pStyle w:val="ConsPlusNormal0"/>
        <w:ind w:firstLine="540"/>
        <w:jc w:val="both"/>
      </w:pPr>
      <w:r>
        <w:t xml:space="preserve">(введена </w:t>
      </w:r>
      <w:hyperlink r:id="rId54" w:tooltip="Закон г. Москвы от 25.03.2026 N 4 &quot;О внесении изменений в отдельные законы города Москвы&quot; {КонсультантПлюс}">
        <w:r>
          <w:rPr>
            <w:color w:val="0000FF"/>
          </w:rPr>
          <w:t>Законом</w:t>
        </w:r>
      </w:hyperlink>
      <w:r>
        <w:t xml:space="preserve"> г. Москвы от 25.03.2026 N 4)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ind w:firstLine="540"/>
        <w:jc w:val="both"/>
      </w:pPr>
      <w:r>
        <w:t xml:space="preserve">Подразделения по профилактике коррупционных и иных правонарушений (должностные лица, ответственные </w:t>
      </w:r>
      <w:r>
        <w:t>за работу по профилактике коррупционных и иных правонарушений) органов государственной власти города Москвы, уполномоченный орган исполнительной власти города Москвы обязаны осуществлять анализ сведений о доходах, об имуществе и обязательствах имущественно</w:t>
      </w:r>
      <w:r>
        <w:t>го характера и сведений о расходах.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Title0"/>
        <w:ind w:firstLine="540"/>
        <w:jc w:val="both"/>
        <w:outlineLvl w:val="0"/>
      </w:pPr>
      <w:r>
        <w:t>Статья 8.3. Порядок уведомления Мэра Москвы лицами, замещающими государственные должности города Москвы, муниципальные должности, о намерении участвовать на безвозмездной основе в управлении некоммерческой организацией,</w:t>
      </w:r>
      <w:r>
        <w:t xml:space="preserve"> об изменении сведений о таком участии</w:t>
      </w:r>
    </w:p>
    <w:p w:rsidR="00973631" w:rsidRDefault="00973631">
      <w:pPr>
        <w:pStyle w:val="ConsPlusNormal0"/>
        <w:ind w:firstLine="540"/>
        <w:jc w:val="both"/>
      </w:pPr>
    </w:p>
    <w:p w:rsidR="00973631" w:rsidRDefault="00366C6A">
      <w:pPr>
        <w:pStyle w:val="ConsPlusNormal0"/>
        <w:ind w:firstLine="540"/>
        <w:jc w:val="both"/>
      </w:pPr>
      <w:r>
        <w:t xml:space="preserve">(введена </w:t>
      </w:r>
      <w:hyperlink r:id="rId55" w:tooltip="Закон г. Москвы от 07.04.2021 N 9 &quot;О внесении изменения в Закон города Москвы от 17 декабря 2014 года N 64 &quot;О мерах по противодействию коррупции в городе Москве&quot; {КонсультантПлюс}">
        <w:r>
          <w:rPr>
            <w:color w:val="0000FF"/>
          </w:rPr>
          <w:t>Законом</w:t>
        </w:r>
      </w:hyperlink>
      <w:r>
        <w:t xml:space="preserve"> г. Москвы от 07.04.2021 N 9)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ind w:firstLine="540"/>
        <w:jc w:val="both"/>
      </w:pPr>
      <w:bookmarkStart w:id="6" w:name="P133"/>
      <w:bookmarkEnd w:id="6"/>
      <w:r>
        <w:t>1. Лица, замещающие государственные должности города Москвы, за исключением Мэра Москвы, Председателя Московской городск</w:t>
      </w:r>
      <w:r>
        <w:t>ой Думы, заместителя Председателя Московской городской Думы, депутата Московской городской Думы, если иное не предусмотрено федеральными законами, вправе участвовать на безвозмездной основе в управлении некоммерческой организацией в качестве единоличного и</w:t>
      </w:r>
      <w:r>
        <w:t>сполнительного органа некоммерческой организации или члена коллегиального органа управления некоммерческой организации с предварительным уведомлением Мэра Москвы. Данное уведомление не требуется в случае участия указанных лиц в управлении политической парт</w:t>
      </w:r>
      <w:r>
        <w:t>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недвижимости.</w:t>
      </w:r>
    </w:p>
    <w:p w:rsidR="00973631" w:rsidRDefault="00366C6A">
      <w:pPr>
        <w:pStyle w:val="ConsPlusNormal0"/>
        <w:spacing w:before="240"/>
        <w:ind w:firstLine="540"/>
        <w:jc w:val="both"/>
      </w:pPr>
      <w:bookmarkStart w:id="7" w:name="P134"/>
      <w:bookmarkEnd w:id="7"/>
      <w:r>
        <w:t>2. Лица, замещающие муниципальные долж</w:t>
      </w:r>
      <w:r>
        <w:t>ности и осуществляющие свои полномочия на постоянной основе, если иное не предусмотрено федеральными законами, вправе участвовать на безвозмездной основе в управлении некоммерческой организацией в качестве единоличного исполнительного органа некоммерческой</w:t>
      </w:r>
      <w:r>
        <w:t xml:space="preserve"> организации или члена коллегиального органа управления некоммерческой организации с предварительным уведомлением Мэра Москвы. Данное уведомление не требуется в случае участия указанных лиц в управлении политической партией, органом профессионального союза</w:t>
      </w:r>
      <w:r>
        <w:t>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</w:t>
      </w:r>
      <w:r>
        <w:t>ества собственников недвижимости.</w:t>
      </w:r>
    </w:p>
    <w:p w:rsidR="00973631" w:rsidRDefault="00366C6A">
      <w:pPr>
        <w:pStyle w:val="ConsPlusNormal0"/>
        <w:jc w:val="both"/>
      </w:pPr>
      <w:r>
        <w:t xml:space="preserve">(в ред. </w:t>
      </w:r>
      <w:hyperlink r:id="rId56" w:tooltip="Закон г. Москвы от 16.04.2025 N 19 &quot;О внесении изменений в отдельные законы города Москвы&quot; {КонсультантПлюс}">
        <w:r>
          <w:rPr>
            <w:color w:val="0000FF"/>
          </w:rPr>
          <w:t>Закона</w:t>
        </w:r>
      </w:hyperlink>
      <w:r>
        <w:t xml:space="preserve"> г. Москвы от 16.04.2025 N 19)</w:t>
      </w:r>
    </w:p>
    <w:p w:rsidR="00973631" w:rsidRDefault="00366C6A">
      <w:pPr>
        <w:pStyle w:val="ConsPlusNormal0"/>
        <w:spacing w:before="240"/>
        <w:ind w:firstLine="540"/>
        <w:jc w:val="both"/>
      </w:pPr>
      <w:bookmarkStart w:id="8" w:name="P136"/>
      <w:bookmarkEnd w:id="8"/>
      <w:r>
        <w:t xml:space="preserve">3. Лицо, указанное в </w:t>
      </w:r>
      <w:hyperlink w:anchor="P133" w:tooltip="1. Лица, замещающие государственные должности города Москвы, за исключением Мэра Москвы, Председателя Московской городской Думы, заместителя Председателя Московской городской Думы, депутата Московской городской Думы, если иное не предусмотрено федеральными зак">
        <w:r>
          <w:rPr>
            <w:color w:val="0000FF"/>
          </w:rPr>
          <w:t>части 1</w:t>
        </w:r>
      </w:hyperlink>
      <w:r>
        <w:t xml:space="preserve"> или </w:t>
      </w:r>
      <w:hyperlink w:anchor="P134" w:tooltip="2. Лица, замещающие муниципальные должности и осуществляющие свои полномочия на постоянной основе, если иное не предусмотрено федеральными законами, вправе участвовать на безвозмездной основе в управлении некоммерческой организацией в качестве единоличного исп">
        <w:r>
          <w:rPr>
            <w:color w:val="0000FF"/>
          </w:rPr>
          <w:t>2</w:t>
        </w:r>
      </w:hyperlink>
      <w:r>
        <w:t xml:space="preserve"> настоящей статьи, имеющее намерение участвовать на безвозмездной основе в управлении некомм</w:t>
      </w:r>
      <w:r>
        <w:t>ерческой организацией, обязано заблаговременно направить Мэру Москвы в письменной форме уведомление о таком намерении (далее - уведомление), в котором указываются: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 xml:space="preserve">1) фамилия, имя, отчество и должность лица, указанного в </w:t>
      </w:r>
      <w:hyperlink w:anchor="P133" w:tooltip="1. Лица, замещающие государственные должности города Москвы, за исключением Мэра Москвы, Председателя Московской городской Думы, заместителя Председателя Московской городской Думы, депутата Московской городской Думы, если иное не предусмотрено федеральными зак">
        <w:r>
          <w:rPr>
            <w:color w:val="0000FF"/>
          </w:rPr>
          <w:t>части 1</w:t>
        </w:r>
      </w:hyperlink>
      <w:r>
        <w:t xml:space="preserve"> или </w:t>
      </w:r>
      <w:hyperlink w:anchor="P134" w:tooltip="2. Лица, замещающие муниципальные должности и осуществляющие свои полномочия на постоянной основе, если иное не предусмотрено федеральными законами, вправе участвовать на безвозмездной основе в управлении некоммерческой организацией в качестве единоличного исп">
        <w:r>
          <w:rPr>
            <w:color w:val="0000FF"/>
          </w:rPr>
          <w:t>2</w:t>
        </w:r>
      </w:hyperlink>
      <w:r>
        <w:t xml:space="preserve"> настоящей статьи, имеющего намерение участвовать на безвозмездной основе в управлении некоммерческой организацией;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2) наименование, место нахождения, адрес и идентификационный номер налогоплательщика нек</w:t>
      </w:r>
      <w:r>
        <w:t xml:space="preserve">оммерческой организации, в управлении которой лицо, указанное в </w:t>
      </w:r>
      <w:hyperlink w:anchor="P133" w:tooltip="1. Лица, замещающие государственные должности города Москвы, за исключением Мэра Москвы, Председателя Московской городской Думы, заместителя Председателя Московской городской Думы, депутата Московской городской Думы, если иное не предусмотрено федеральными зак">
        <w:r>
          <w:rPr>
            <w:color w:val="0000FF"/>
          </w:rPr>
          <w:t>части 1</w:t>
        </w:r>
      </w:hyperlink>
      <w:r>
        <w:t xml:space="preserve"> или </w:t>
      </w:r>
      <w:hyperlink w:anchor="P134" w:tooltip="2. Лица, замещающие муниципальные должности и осуществляющие свои полномочия на постоянной основе, если иное не предусмотрено федеральными законами, вправе участвовать на безвозмездной основе в управлении некоммерческой организацией в качестве единоличного исп">
        <w:r>
          <w:rPr>
            <w:color w:val="0000FF"/>
          </w:rPr>
          <w:t>2</w:t>
        </w:r>
      </w:hyperlink>
      <w:r>
        <w:t xml:space="preserve"> настоящей статьи, намеревается участвовать на безвозмездной основе;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3) наименование единоличного исполни</w:t>
      </w:r>
      <w:r>
        <w:t xml:space="preserve">тельного органа некоммерческой организации или коллегиального органа управления некоммерческой организации (далее - орган некоммерческой организации), в качестве которого или в качестве члена которого лицо, указанное в </w:t>
      </w:r>
      <w:hyperlink w:anchor="P133" w:tooltip="1. Лица, замещающие государственные должности города Москвы, за исключением Мэра Москвы, Председателя Московской городской Думы, заместителя Председателя Московской городской Думы, депутата Московской городской Думы, если иное не предусмотрено федеральными зак">
        <w:r>
          <w:rPr>
            <w:color w:val="0000FF"/>
          </w:rPr>
          <w:t>части 1</w:t>
        </w:r>
      </w:hyperlink>
      <w:r>
        <w:t xml:space="preserve"> или </w:t>
      </w:r>
      <w:hyperlink w:anchor="P134" w:tooltip="2. Лица, замещающие муниципальные должности и осуществляющие свои полномочия на постоянной основе, если иное не предусмотрено федеральными законами, вправе участвовать на безвозмездной основе в управлении некоммерческой организацией в качестве единоличного исп">
        <w:r>
          <w:rPr>
            <w:color w:val="0000FF"/>
          </w:rPr>
          <w:t>2</w:t>
        </w:r>
      </w:hyperlink>
      <w:r>
        <w:t xml:space="preserve"> настоящей статьи, намерено участвовать на безвозмездной основе в управлении этой организацией, а также функции, которые на него будут возложены;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4) дата составления уведомления и подпись направившего его л</w:t>
      </w:r>
      <w:r>
        <w:t>ица.</w:t>
      </w:r>
    </w:p>
    <w:p w:rsidR="00973631" w:rsidRDefault="00366C6A">
      <w:pPr>
        <w:pStyle w:val="ConsPlusNormal0"/>
        <w:spacing w:before="240"/>
        <w:ind w:firstLine="540"/>
        <w:jc w:val="both"/>
      </w:pPr>
      <w:bookmarkStart w:id="9" w:name="P141"/>
      <w:bookmarkEnd w:id="9"/>
      <w:r>
        <w:t xml:space="preserve">4. К уведомлению прилагаются копия устава некоммерческой организации, в управлении которой лицо, указанное в </w:t>
      </w:r>
      <w:hyperlink w:anchor="P133" w:tooltip="1. Лица, замещающие государственные должности города Москвы, за исключением Мэра Москвы, Председателя Московской городской Думы, заместителя Председателя Московской городской Думы, депутата Московской городской Думы, если иное не предусмотрено федеральными зак">
        <w:r>
          <w:rPr>
            <w:color w:val="0000FF"/>
          </w:rPr>
          <w:t>части 1</w:t>
        </w:r>
      </w:hyperlink>
      <w:r>
        <w:t xml:space="preserve"> или </w:t>
      </w:r>
      <w:hyperlink w:anchor="P134" w:tooltip="2. Лица, замещающие муниципальные должности и осуществляющие свои полномочия на постоянной основе, если иное не предусмотрено федеральными законами, вправе участвовать на безвозмездной основе в управлении некоммерческой организацией в качестве единоличного исп">
        <w:r>
          <w:rPr>
            <w:color w:val="0000FF"/>
          </w:rPr>
          <w:t>2</w:t>
        </w:r>
      </w:hyperlink>
      <w:r>
        <w:t xml:space="preserve"> настоящей статьи, намеревается участвовать на безвозмездной основе, и копия положения об органе некоммерческой организации (при наличии такого положения).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 xml:space="preserve">5. Лицо, указанное в </w:t>
      </w:r>
      <w:hyperlink w:anchor="P133" w:tooltip="1. Лица, замещающие государственные должности города Москвы, за исключением Мэра Москвы, Председателя Московской городской Думы, заместителя Председателя Московской городской Думы, депутата Московской городской Думы, если иное не предусмотрено федеральными зак">
        <w:r>
          <w:rPr>
            <w:color w:val="0000FF"/>
          </w:rPr>
          <w:t xml:space="preserve">части </w:t>
        </w:r>
        <w:r>
          <w:rPr>
            <w:color w:val="0000FF"/>
          </w:rPr>
          <w:t>1</w:t>
        </w:r>
      </w:hyperlink>
      <w:r>
        <w:t xml:space="preserve"> или </w:t>
      </w:r>
      <w:hyperlink w:anchor="P134" w:tooltip="2. Лица, замещающие муниципальные должности и осуществляющие свои полномочия на постоянной основе, если иное не предусмотрено федеральными законами, вправе участвовать на безвозмездной основе в управлении некоммерческой организацией в качестве единоличного исп">
        <w:r>
          <w:rPr>
            <w:color w:val="0000FF"/>
          </w:rPr>
          <w:t>2</w:t>
        </w:r>
      </w:hyperlink>
      <w:r>
        <w:t xml:space="preserve"> настоящей статьи, участвующее на безвозмездной основе в управлении некоммерческой организацией, обязано уведомить Мэра Москвы: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1) об изменении наименования, места нахождения и адреса некоммерческой организации;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2) о реорганизации некоммерческой организации;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3) об изменении органа некоммерческой организации, в качестве которого или в качестве члена которого указанное лицо участвует на безвозмездной основе в управлении некоммерческой организацией, а также об измене</w:t>
      </w:r>
      <w:r>
        <w:t>нии наименования соответствующего органа некоммерческой организации или его полномочий;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4) о замещении иной государственной должности города Москвы или муниципальной должности, если при ее замещении участие на безвозмездной основе в управлении некоммерческ</w:t>
      </w:r>
      <w:r>
        <w:t xml:space="preserve">ой организацией допускается при условии предварительного уведомления об этом Мэра Москвы. В этом случае вместе с уведомлением представляются информация и документы, предусмотренные </w:t>
      </w:r>
      <w:hyperlink w:anchor="P136" w:tooltip="3. Лицо, указанное в части 1 или 2 настоящей статьи, имеющее намерение участвовать на безвозмездной основе в управлении некоммерческой организацией, обязано заблаговременно направить Мэру Москвы в письменной форме уведомление о таком намерении (далее - уведомл">
        <w:r>
          <w:rPr>
            <w:color w:val="0000FF"/>
          </w:rPr>
          <w:t>частями 3</w:t>
        </w:r>
      </w:hyperlink>
      <w:r>
        <w:t xml:space="preserve"> и </w:t>
      </w:r>
      <w:hyperlink w:anchor="P141" w:tooltip="4. К уведомлению прилагаются копия устава некоммерческой организации, в управлении которой лицо, указанное в части 1 или 2 настоящей статьи, намеревается участвовать на безвозмездной основе, и копия положения об органе некоммерческой организации (при наличии т">
        <w:r>
          <w:rPr>
            <w:color w:val="0000FF"/>
          </w:rPr>
          <w:t>4</w:t>
        </w:r>
      </w:hyperlink>
      <w:r>
        <w:t xml:space="preserve"> настоящей статьи, если ранее такие информация и документы не представлялись Мэру Москвы.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Title0"/>
        <w:ind w:firstLine="540"/>
        <w:jc w:val="both"/>
        <w:outlineLvl w:val="0"/>
      </w:pPr>
      <w:r>
        <w:t>Статья 8.4. Порядок уведомления лицами, замещающими государственные должности города Москвы, о фактах обращения к ним в целях склонения к совершению коррупционных правонарушений</w:t>
      </w:r>
    </w:p>
    <w:p w:rsidR="00973631" w:rsidRDefault="00973631">
      <w:pPr>
        <w:pStyle w:val="ConsPlusNormal0"/>
        <w:ind w:firstLine="540"/>
        <w:jc w:val="both"/>
      </w:pPr>
    </w:p>
    <w:p w:rsidR="00973631" w:rsidRDefault="00366C6A">
      <w:pPr>
        <w:pStyle w:val="ConsPlusNormal0"/>
        <w:ind w:firstLine="540"/>
        <w:jc w:val="both"/>
      </w:pPr>
      <w:r>
        <w:t xml:space="preserve">(введена </w:t>
      </w:r>
      <w:hyperlink r:id="rId57" w:tooltip="Закон г. Москвы от 31.05.2023 N 15 &quot;О внесении изменений в статью 6.1 Закона города Москвы от 13 июля 1994 года N 14-60 &quot;О статусе депутата Московской городской Думы&quot; и Закон города Москвы от 17 декабря 2014 года N 64 &quot;О мерах по противодействию коррупции в го">
        <w:r>
          <w:rPr>
            <w:color w:val="0000FF"/>
          </w:rPr>
          <w:t>Законом</w:t>
        </w:r>
      </w:hyperlink>
      <w:r>
        <w:t xml:space="preserve"> г. Москвы от 31.05.2023 N 15)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ind w:firstLine="540"/>
        <w:jc w:val="both"/>
      </w:pPr>
      <w:r>
        <w:t>1. Лица, замещающие государственные должности города Москвы, обязаны уведомлять обо всех фактах обращения к ним каких-либо лиц в целях склонения их к сове</w:t>
      </w:r>
      <w:r>
        <w:t xml:space="preserve">ршению коррупционных правонарушений (далее - обращение) органы прокуратуры или другие государственные органы, определенные федеральными законами, иными нормативными правовыми актами Российской Федерации, в срок не позднее пяти дней со дня соответствующего </w:t>
      </w:r>
      <w:r>
        <w:t>обращения в порядке, предусмотренном настоящим Законом и иными законами города Москвы, если иное не предусмотрено федеральными законами.</w:t>
      </w:r>
    </w:p>
    <w:p w:rsidR="00973631" w:rsidRDefault="00366C6A">
      <w:pPr>
        <w:pStyle w:val="ConsPlusNormal0"/>
        <w:spacing w:before="240"/>
        <w:ind w:firstLine="540"/>
        <w:jc w:val="both"/>
      </w:pPr>
      <w:bookmarkStart w:id="10" w:name="P153"/>
      <w:bookmarkEnd w:id="10"/>
      <w:r>
        <w:t>2. Уведомление о факте обращения составляется в письменной форме по каждому факту обращения и должно содержать следующи</w:t>
      </w:r>
      <w:r>
        <w:t>е сведения: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1) фамилия, имя, отчество и должность лица, замещающего государственную должность города Москвы, в отношении которого имел место факт обращения;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2) сведения о физическом или юридическом лице, которым совершено обращение (фамилия, имя, отчество,</w:t>
      </w:r>
      <w:r>
        <w:t xml:space="preserve"> должность, наименование, иные сведения);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3) дата, время, место и иные обстоятельства обращения;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 xml:space="preserve">4) содержание обращения, в том числе предполагаемое коррупционное правонарушение и способ склонения к нему (подкуп, обман, угроза, применение физической силы, </w:t>
      </w:r>
      <w:r>
        <w:t>иной способ);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5) дата составления уведомления о факте обращения и подпись лица, замещающего государственную должность города Москвы, составившего уведомление.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3. Лица, замещающие государственные должности города Москвы, за исключением Мэра Москвы, Председа</w:t>
      </w:r>
      <w:r>
        <w:t xml:space="preserve">теля Московской городской Думы, заместителя Председателя Московской городской Думы, депутата Московской городской Думы, мирового судьи в городе Москве, также обязаны незамедлительно после обращения направить сведения, указанные в </w:t>
      </w:r>
      <w:hyperlink w:anchor="P153" w:tooltip="2. Уведомление о факте обращения составляется в письменной форме по каждому факту обращения и должно содержать следующие сведения:">
        <w:r>
          <w:rPr>
            <w:color w:val="0000FF"/>
          </w:rPr>
          <w:t>части 2</w:t>
        </w:r>
      </w:hyperlink>
      <w:r>
        <w:t xml:space="preserve"> настоящей статьи, в адрес Мэра Москвы одним из способов, определенных указом Мэра Москвы.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4. Мэр Москвы принима</w:t>
      </w:r>
      <w:r>
        <w:t>ет решение об организации проверки сведений, содержащихся в уведомлении о факте обращения. Указанная проверка проводится уполномоченным органом исполнительной власти города Москвы в порядке, установленном указом Мэра Москвы.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Title0"/>
        <w:ind w:firstLine="540"/>
        <w:jc w:val="both"/>
        <w:outlineLvl w:val="0"/>
      </w:pPr>
      <w:r>
        <w:t>Статья 9. Взаимодействие орган</w:t>
      </w:r>
      <w:r>
        <w:t>ов государственной власти города Москвы, иных государственных органов города Москвы, органов местного самоуправления с гражданами, общественными объединениями, научными и образовательными организациями, средствами массовой информации по вопросам противодей</w:t>
      </w:r>
      <w:r>
        <w:t>ствия коррупции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ind w:firstLine="540"/>
        <w:jc w:val="both"/>
      </w:pPr>
      <w:r>
        <w:t>1. В целях выявления факторов, способствующих созданию условий для проявления коррупции, а также повышения эффективности деятельности органов государственной власти города Москвы, иных государственных органов города Москвы, органов местног</w:t>
      </w:r>
      <w:r>
        <w:t xml:space="preserve">о самоуправления по вопросам противодействия коррупции в соответствии с федеральным законодательством осуществляется взаимодействие указанных органов с гражданами, общественными объединениями, научными и образовательными организациями, средствами массовой </w:t>
      </w:r>
      <w:r>
        <w:t>информации.</w:t>
      </w:r>
    </w:p>
    <w:p w:rsidR="00973631" w:rsidRDefault="00366C6A">
      <w:pPr>
        <w:pStyle w:val="ConsPlusNormal0"/>
        <w:spacing w:before="240"/>
        <w:ind w:firstLine="540"/>
        <w:jc w:val="both"/>
      </w:pPr>
      <w:bookmarkStart w:id="11" w:name="P165"/>
      <w:bookmarkEnd w:id="11"/>
      <w:r>
        <w:t>2. Органы государственной власти города Москвы, иные государственные органы города Москвы, органы местного самоуправления вправе в порядке, установленном федеральным законодательством и нормативными правовыми актами города Москвы, создавать сов</w:t>
      </w:r>
      <w:r>
        <w:t>ещательные и экспертные органы из числа представителей заинтересованных органов государственной власти и органов местного самоуправления, общественных объединений, научных и образовательных организаций, средств массовой информации.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>3. Полномочия, порядок ф</w:t>
      </w:r>
      <w:r>
        <w:t>ормирования и деятельности совещательных и экспертных органов, их персональные составы определяются органами государственной власти города Москвы, иными государственными органами города Москвы, органами местного самоуправления, при которых они создаются.</w:t>
      </w:r>
    </w:p>
    <w:p w:rsidR="00973631" w:rsidRDefault="00366C6A">
      <w:pPr>
        <w:pStyle w:val="ConsPlusNormal0"/>
        <w:spacing w:before="240"/>
        <w:ind w:firstLine="540"/>
        <w:jc w:val="both"/>
      </w:pPr>
      <w:bookmarkStart w:id="12" w:name="P167"/>
      <w:bookmarkEnd w:id="12"/>
      <w:r>
        <w:t>4</w:t>
      </w:r>
      <w:r>
        <w:t xml:space="preserve">. На основании наблюдения за результатами применения мер по профилактике коррупции и борьбе с коррупцией в городе Москве, анализа и оценки их эффективности совещательные и экспертные органы, указанные в </w:t>
      </w:r>
      <w:hyperlink w:anchor="P165" w:tooltip="2. Органы государственной власти города Москвы, иные государственные органы города Москвы, органы местного самоуправления вправе в порядке, установленном федеральным законодательством и нормативными правовыми актами города Москвы, создавать совещательные и экс">
        <w:r>
          <w:rPr>
            <w:color w:val="0000FF"/>
          </w:rPr>
          <w:t>части 2</w:t>
        </w:r>
      </w:hyperlink>
      <w:r>
        <w:t xml:space="preserve"> настояще</w:t>
      </w:r>
      <w:r>
        <w:t>й статьи, вправе готовить предложения в План противодействия коррупции в городе Москве, планы противодействия коррупции в органах государственной власти города Москвы, иных государственных органах города Москвы.</w:t>
      </w:r>
    </w:p>
    <w:p w:rsidR="00973631" w:rsidRDefault="00366C6A">
      <w:pPr>
        <w:pStyle w:val="ConsPlusNormal0"/>
        <w:spacing w:before="240"/>
        <w:ind w:firstLine="540"/>
        <w:jc w:val="both"/>
      </w:pPr>
      <w:r>
        <w:t xml:space="preserve">5. Рассмотрение предложений, указанных в </w:t>
      </w:r>
      <w:hyperlink w:anchor="P167" w:tooltip="4. На основании наблюдения за результатами применения мер по профилактике коррупции и борьбе с коррупцией в городе Москве, анализа и оценки их эффективности совещательные и экспертные органы, указанные в части 2 настоящей статьи, вправе готовить предложения в ">
        <w:r>
          <w:rPr>
            <w:color w:val="0000FF"/>
          </w:rPr>
          <w:t>части 4</w:t>
        </w:r>
      </w:hyperlink>
      <w:r>
        <w:t xml:space="preserve"> настоящей статьи, осуществляется в порядке, предусмотренном федеральным законодательством и нормативными правовыми актами города Москвы.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Title0"/>
        <w:ind w:firstLine="540"/>
        <w:jc w:val="both"/>
        <w:outlineLvl w:val="0"/>
      </w:pPr>
      <w:r>
        <w:t>Статья 10. Иные меры по профилактике коррупции и направления деятельности ор</w:t>
      </w:r>
      <w:r>
        <w:t>ганов государственной власти города Москвы, государственных органов города Москвы по повышению эффективности противодействия коррупции, предусмотренные федеральным законодательством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ind w:firstLine="540"/>
        <w:jc w:val="both"/>
      </w:pPr>
      <w:r>
        <w:t>Органы государственной власти города Москвы, государственные органы город</w:t>
      </w:r>
      <w:r>
        <w:t>а Москвы в пределах своих полномочий обеспечивают реализацию иных мер по профилактике коррупции и направлений деятельности по повышению эффективности противодействия коррупции, предусмотренных федеральным законодательством.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Title0"/>
        <w:ind w:firstLine="540"/>
        <w:jc w:val="both"/>
        <w:outlineLvl w:val="0"/>
      </w:pPr>
      <w:r>
        <w:t>Статья 11. Ответственность за нарушение настоящего Закона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ind w:firstLine="540"/>
        <w:jc w:val="both"/>
      </w:pPr>
      <w:r>
        <w:t>Несоблюдение требований настоящего Закона влечет ответственность в соответствии с федеральным законодательством и законами города Москвы.</w:t>
      </w:r>
    </w:p>
    <w:p w:rsidR="00973631" w:rsidRDefault="00973631">
      <w:pPr>
        <w:pStyle w:val="ConsPlusNormal0"/>
        <w:jc w:val="both"/>
      </w:pPr>
    </w:p>
    <w:p w:rsidR="00973631" w:rsidRDefault="00366C6A">
      <w:pPr>
        <w:pStyle w:val="ConsPlusNormal0"/>
        <w:jc w:val="right"/>
      </w:pPr>
      <w:r>
        <w:t>Мэр Москвы</w:t>
      </w:r>
    </w:p>
    <w:p w:rsidR="00973631" w:rsidRDefault="00366C6A">
      <w:pPr>
        <w:pStyle w:val="ConsPlusNormal0"/>
        <w:jc w:val="right"/>
      </w:pPr>
      <w:r>
        <w:t>С.С. Собянин</w:t>
      </w:r>
    </w:p>
    <w:p w:rsidR="00973631" w:rsidRDefault="00366C6A">
      <w:pPr>
        <w:pStyle w:val="ConsPlusNormal0"/>
      </w:pPr>
      <w:r>
        <w:t>Москва, Московская городская Дума</w:t>
      </w:r>
    </w:p>
    <w:p w:rsidR="00973631" w:rsidRDefault="00366C6A">
      <w:pPr>
        <w:pStyle w:val="ConsPlusNormal0"/>
        <w:spacing w:before="240"/>
      </w:pPr>
      <w:r>
        <w:t>17 декабря 2014 года</w:t>
      </w:r>
    </w:p>
    <w:p w:rsidR="00973631" w:rsidRDefault="00366C6A">
      <w:pPr>
        <w:pStyle w:val="ConsPlusNormal0"/>
        <w:spacing w:before="240"/>
      </w:pPr>
      <w:r>
        <w:t>N 64</w:t>
      </w:r>
    </w:p>
    <w:p w:rsidR="00973631" w:rsidRDefault="00973631">
      <w:pPr>
        <w:pStyle w:val="ConsPlusNormal0"/>
        <w:jc w:val="both"/>
      </w:pPr>
    </w:p>
    <w:p w:rsidR="00973631" w:rsidRDefault="00973631">
      <w:pPr>
        <w:pStyle w:val="ConsPlusNormal0"/>
        <w:jc w:val="both"/>
      </w:pPr>
    </w:p>
    <w:p w:rsidR="00973631" w:rsidRDefault="0097363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73631">
      <w:headerReference w:type="default" r:id="rId58"/>
      <w:footerReference w:type="default" r:id="rId59"/>
      <w:headerReference w:type="first" r:id="rId60"/>
      <w:footerReference w:type="first" r:id="rId6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66C6A">
      <w:r>
        <w:separator/>
      </w:r>
    </w:p>
  </w:endnote>
  <w:endnote w:type="continuationSeparator" w:id="0">
    <w:p w:rsidR="00000000" w:rsidRDefault="00366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631" w:rsidRDefault="0097363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7363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73631" w:rsidRDefault="00366C6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3631" w:rsidRDefault="00366C6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</w:t>
            </w:r>
            <w:r>
              <w:rPr>
                <w:rFonts w:ascii="Tahoma" w:hAnsi="Tahoma" w:cs="Tahoma"/>
                <w:b/>
                <w:color w:val="0000FF"/>
              </w:rPr>
              <w:t>ltant.ru</w:t>
            </w:r>
          </w:hyperlink>
        </w:p>
      </w:tc>
      <w:tc>
        <w:tcPr>
          <w:tcW w:w="1650" w:type="pct"/>
          <w:vAlign w:val="center"/>
        </w:tcPr>
        <w:p w:rsidR="00973631" w:rsidRDefault="00366C6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73631" w:rsidRDefault="00366C6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631" w:rsidRDefault="0097363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7363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73631" w:rsidRDefault="00366C6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3631" w:rsidRDefault="00366C6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73631" w:rsidRDefault="00366C6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973631" w:rsidRDefault="00366C6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66C6A">
      <w:r>
        <w:separator/>
      </w:r>
    </w:p>
  </w:footnote>
  <w:footnote w:type="continuationSeparator" w:id="0">
    <w:p w:rsidR="00000000" w:rsidRDefault="00366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7363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73631" w:rsidRDefault="00366C6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г. Москвы от 17.12.2014 N 64</w:t>
          </w:r>
          <w:r>
            <w:rPr>
              <w:rFonts w:ascii="Tahoma" w:hAnsi="Tahoma" w:cs="Tahoma"/>
              <w:sz w:val="16"/>
              <w:szCs w:val="16"/>
            </w:rPr>
            <w:br/>
            <w:t>(ред. от 10.06.2026)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по противодействию коррупции в городе Москве"</w:t>
          </w:r>
        </w:p>
      </w:tc>
      <w:tc>
        <w:tcPr>
          <w:tcW w:w="2300" w:type="pct"/>
          <w:vAlign w:val="center"/>
        </w:tcPr>
        <w:p w:rsidR="00973631" w:rsidRDefault="00366C6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 w:rsidR="00973631" w:rsidRDefault="0097363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73631" w:rsidRDefault="00973631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7363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73631" w:rsidRDefault="00366C6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г. Москвы от 17.12.2014 N 64</w:t>
          </w:r>
          <w:r>
            <w:rPr>
              <w:rFonts w:ascii="Tahoma" w:hAnsi="Tahoma" w:cs="Tahoma"/>
              <w:sz w:val="16"/>
              <w:szCs w:val="16"/>
            </w:rPr>
            <w:br/>
            <w:t>(ред. от 10.06.2026)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по противодействию коррупции в городе Москве"</w:t>
          </w:r>
        </w:p>
      </w:tc>
      <w:tc>
        <w:tcPr>
          <w:tcW w:w="2300" w:type="pct"/>
          <w:vAlign w:val="center"/>
        </w:tcPr>
        <w:p w:rsidR="00973631" w:rsidRDefault="00366C6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 w:rsidR="00973631" w:rsidRDefault="0097363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73631" w:rsidRDefault="0097363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631"/>
    <w:rsid w:val="00366C6A"/>
    <w:rsid w:val="0097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66C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6C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MLAW&amp;n=211297&amp;date=29.09.2026&amp;dst=100005&amp;field=134" TargetMode="External"/><Relationship Id="rId18" Type="http://schemas.openxmlformats.org/officeDocument/2006/relationships/hyperlink" Target="https://login.consultant.ru/link/?req=doc&amp;base=MLAW&amp;n=445166&amp;date=29.09.2026&amp;dst=100006&amp;field=134" TargetMode="External"/><Relationship Id="rId26" Type="http://schemas.openxmlformats.org/officeDocument/2006/relationships/hyperlink" Target="https://login.consultant.ru/link/?req=doc&amp;base=MLAW&amp;n=442660&amp;date=29.09.2026&amp;dst=100096&amp;field=134" TargetMode="External"/><Relationship Id="rId39" Type="http://schemas.openxmlformats.org/officeDocument/2006/relationships/hyperlink" Target="https://login.consultant.ru/link/?req=doc&amp;base=MLAW&amp;n=442660&amp;date=29.09.2026&amp;dst=100105&amp;field=134" TargetMode="External"/><Relationship Id="rId21" Type="http://schemas.openxmlformats.org/officeDocument/2006/relationships/hyperlink" Target="https://login.consultant.ru/link/?req=doc&amp;base=MLAW&amp;n=166662&amp;date=29.09.2026&amp;dst=100013&amp;field=134" TargetMode="External"/><Relationship Id="rId34" Type="http://schemas.openxmlformats.org/officeDocument/2006/relationships/hyperlink" Target="https://login.consultant.ru/link/?req=doc&amp;base=LAW&amp;n=532962&amp;date=29.09.2026" TargetMode="External"/><Relationship Id="rId42" Type="http://schemas.openxmlformats.org/officeDocument/2006/relationships/hyperlink" Target="https://login.consultant.ru/link/?req=doc&amp;base=MLAW&amp;n=442660&amp;date=29.09.2026&amp;dst=100108&amp;field=134" TargetMode="External"/><Relationship Id="rId47" Type="http://schemas.openxmlformats.org/officeDocument/2006/relationships/hyperlink" Target="https://login.consultant.ru/link/?req=doc&amp;base=LAW&amp;n=532962&amp;date=29.09.2026" TargetMode="External"/><Relationship Id="rId50" Type="http://schemas.openxmlformats.org/officeDocument/2006/relationships/hyperlink" Target="https://login.consultant.ru/link/?req=doc&amp;base=MLAW&amp;n=199303&amp;date=29.09.2026&amp;dst=100016&amp;field=134" TargetMode="External"/><Relationship Id="rId55" Type="http://schemas.openxmlformats.org/officeDocument/2006/relationships/hyperlink" Target="https://login.consultant.ru/link/?req=doc&amp;base=MLAW&amp;n=211297&amp;date=29.09.2026&amp;dst=100005&amp;field=134" TargetMode="External"/><Relationship Id="rId63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MLAW&amp;n=253021&amp;date=29.09.2026&amp;dst=100055&amp;field=134" TargetMode="External"/><Relationship Id="rId20" Type="http://schemas.openxmlformats.org/officeDocument/2006/relationships/hyperlink" Target="https://login.consultant.ru/link/?req=doc&amp;base=LAW&amp;n=532963&amp;date=29.09.2026" TargetMode="External"/><Relationship Id="rId29" Type="http://schemas.openxmlformats.org/officeDocument/2006/relationships/hyperlink" Target="https://login.consultant.ru/link/?req=doc&amp;base=MLAW&amp;n=182330&amp;date=29.09.2026&amp;dst=100007&amp;field=134" TargetMode="External"/><Relationship Id="rId41" Type="http://schemas.openxmlformats.org/officeDocument/2006/relationships/hyperlink" Target="https://login.consultant.ru/link/?req=doc&amp;base=MLAW&amp;n=442660&amp;date=29.09.2026&amp;dst=100106&amp;field=134" TargetMode="External"/><Relationship Id="rId54" Type="http://schemas.openxmlformats.org/officeDocument/2006/relationships/hyperlink" Target="https://login.consultant.ru/link/?req=doc&amp;base=MLAW&amp;n=442660&amp;date=29.09.2026&amp;dst=100113&amp;field=134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MLAW&amp;n=182330&amp;date=29.09.2026&amp;dst=100005&amp;field=134" TargetMode="External"/><Relationship Id="rId24" Type="http://schemas.openxmlformats.org/officeDocument/2006/relationships/hyperlink" Target="https://login.consultant.ru/link/?req=doc&amp;base=LAW&amp;n=532962&amp;date=29.09.2026" TargetMode="External"/><Relationship Id="rId32" Type="http://schemas.openxmlformats.org/officeDocument/2006/relationships/hyperlink" Target="https://login.consultant.ru/link/?req=doc&amp;base=MLAW&amp;n=442660&amp;date=29.09.2026&amp;dst=100100&amp;field=134" TargetMode="External"/><Relationship Id="rId37" Type="http://schemas.openxmlformats.org/officeDocument/2006/relationships/hyperlink" Target="https://login.consultant.ru/link/?req=doc&amp;base=MLAW&amp;n=442660&amp;date=29.09.2026&amp;dst=100104&amp;field=134" TargetMode="External"/><Relationship Id="rId40" Type="http://schemas.openxmlformats.org/officeDocument/2006/relationships/hyperlink" Target="https://login.consultant.ru/link/?req=doc&amp;base=LAW&amp;n=532962&amp;date=29.09.2026" TargetMode="External"/><Relationship Id="rId45" Type="http://schemas.openxmlformats.org/officeDocument/2006/relationships/hyperlink" Target="https://login.consultant.ru/link/?req=doc&amp;base=MLAW&amp;n=442660&amp;date=29.09.2026&amp;dst=100110&amp;field=134" TargetMode="External"/><Relationship Id="rId53" Type="http://schemas.openxmlformats.org/officeDocument/2006/relationships/hyperlink" Target="https://login.consultant.ru/link/?req=doc&amp;base=MLAW&amp;n=442660&amp;date=29.09.2026&amp;dst=100112&amp;field=134" TargetMode="External"/><Relationship Id="rId58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MLAW&amp;n=232803&amp;date=29.09.2026&amp;dst=100009&amp;field=134" TargetMode="External"/><Relationship Id="rId23" Type="http://schemas.openxmlformats.org/officeDocument/2006/relationships/hyperlink" Target="https://login.consultant.ru/link/?req=doc&amp;base=LAW&amp;n=532963&amp;date=29.09.2026" TargetMode="External"/><Relationship Id="rId28" Type="http://schemas.openxmlformats.org/officeDocument/2006/relationships/hyperlink" Target="https://login.consultant.ru/link/?req=doc&amp;base=MLAW&amp;n=166662&amp;date=29.09.2026&amp;dst=100015&amp;field=134" TargetMode="External"/><Relationship Id="rId36" Type="http://schemas.openxmlformats.org/officeDocument/2006/relationships/hyperlink" Target="https://login.consultant.ru/link/?req=doc&amp;base=MLAW&amp;n=442701&amp;date=29.09.2026" TargetMode="External"/><Relationship Id="rId49" Type="http://schemas.openxmlformats.org/officeDocument/2006/relationships/hyperlink" Target="https://login.consultant.ru/link/?req=doc&amp;base=LAW&amp;n=527332&amp;date=29.09.2026" TargetMode="External"/><Relationship Id="rId57" Type="http://schemas.openxmlformats.org/officeDocument/2006/relationships/hyperlink" Target="https://login.consultant.ru/link/?req=doc&amp;base=MLAW&amp;n=232803&amp;date=29.09.2026&amp;dst=100009&amp;field=134" TargetMode="External"/><Relationship Id="rId61" Type="http://schemas.openxmlformats.org/officeDocument/2006/relationships/footer" Target="footer2.xml"/><Relationship Id="rId10" Type="http://schemas.openxmlformats.org/officeDocument/2006/relationships/hyperlink" Target="https://login.consultant.ru/link/?req=doc&amp;base=MLAW&amp;n=166662&amp;date=29.09.2026&amp;dst=100013&amp;field=134" TargetMode="External"/><Relationship Id="rId19" Type="http://schemas.openxmlformats.org/officeDocument/2006/relationships/hyperlink" Target="https://login.consultant.ru/link/?req=doc&amp;base=LAW&amp;n=532963&amp;date=29.09.2026&amp;dst=100019&amp;field=134" TargetMode="External"/><Relationship Id="rId31" Type="http://schemas.openxmlformats.org/officeDocument/2006/relationships/hyperlink" Target="https://login.consultant.ru/link/?req=doc&amp;base=MLAW&amp;n=442660&amp;date=29.09.2026&amp;dst=100099&amp;field=134" TargetMode="External"/><Relationship Id="rId44" Type="http://schemas.openxmlformats.org/officeDocument/2006/relationships/hyperlink" Target="https://login.consultant.ru/link/?req=doc&amp;base=MLAW&amp;n=442660&amp;date=29.09.2026&amp;dst=100109&amp;field=134" TargetMode="External"/><Relationship Id="rId52" Type="http://schemas.openxmlformats.org/officeDocument/2006/relationships/hyperlink" Target="https://login.consultant.ru/link/?req=doc&amp;base=MLAW&amp;n=199303&amp;date=29.09.2026&amp;dst=100017&amp;field=134" TargetMode="External"/><Relationship Id="rId6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MLAW&amp;n=230809&amp;date=29.09.2026&amp;dst=100020&amp;field=134" TargetMode="External"/><Relationship Id="rId22" Type="http://schemas.openxmlformats.org/officeDocument/2006/relationships/hyperlink" Target="https://login.consultant.ru/link/?req=doc&amp;base=MLAW&amp;n=445166&amp;date=29.09.2026&amp;dst=100006&amp;field=134" TargetMode="External"/><Relationship Id="rId27" Type="http://schemas.openxmlformats.org/officeDocument/2006/relationships/hyperlink" Target="https://login.consultant.ru/link/?req=doc&amp;base=LAW&amp;n=512699&amp;date=29.09.2026" TargetMode="External"/><Relationship Id="rId30" Type="http://schemas.openxmlformats.org/officeDocument/2006/relationships/hyperlink" Target="https://login.consultant.ru/link/?req=doc&amp;base=MLAW&amp;n=442660&amp;date=29.09.2026&amp;dst=100099&amp;field=134" TargetMode="External"/><Relationship Id="rId35" Type="http://schemas.openxmlformats.org/officeDocument/2006/relationships/hyperlink" Target="https://login.consultant.ru/link/?req=doc&amp;base=MLAW&amp;n=442660&amp;date=29.09.2026&amp;dst=100102&amp;field=134" TargetMode="External"/><Relationship Id="rId43" Type="http://schemas.openxmlformats.org/officeDocument/2006/relationships/hyperlink" Target="https://login.consultant.ru/link/?req=doc&amp;base=MLAW&amp;n=230809&amp;date=29.09.2026&amp;dst=100027&amp;field=134" TargetMode="External"/><Relationship Id="rId48" Type="http://schemas.openxmlformats.org/officeDocument/2006/relationships/hyperlink" Target="https://login.consultant.ru/link/?req=doc&amp;base=LAW&amp;n=523290&amp;date=29.09.2026" TargetMode="External"/><Relationship Id="rId56" Type="http://schemas.openxmlformats.org/officeDocument/2006/relationships/hyperlink" Target="https://login.consultant.ru/link/?req=doc&amp;base=MLAW&amp;n=253021&amp;date=29.09.2026&amp;dst=100055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MLAW&amp;n=442660&amp;date=29.09.2026&amp;dst=100111&amp;field=13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MLAW&amp;n=199303&amp;date=29.09.2026&amp;dst=100015&amp;field=134" TargetMode="External"/><Relationship Id="rId17" Type="http://schemas.openxmlformats.org/officeDocument/2006/relationships/hyperlink" Target="https://login.consultant.ru/link/?req=doc&amp;base=MLAW&amp;n=442660&amp;date=29.09.2026&amp;dst=100096&amp;field=134" TargetMode="External"/><Relationship Id="rId25" Type="http://schemas.openxmlformats.org/officeDocument/2006/relationships/hyperlink" Target="https://login.consultant.ru/link/?req=doc&amp;base=MLAW&amp;n=182330&amp;date=29.09.2026&amp;dst=100005&amp;field=134" TargetMode="External"/><Relationship Id="rId33" Type="http://schemas.openxmlformats.org/officeDocument/2006/relationships/hyperlink" Target="https://login.consultant.ru/link/?req=doc&amp;base=LAW&amp;n=532963&amp;date=29.09.2026" TargetMode="External"/><Relationship Id="rId38" Type="http://schemas.openxmlformats.org/officeDocument/2006/relationships/hyperlink" Target="https://login.consultant.ru/link/?req=doc&amp;base=MLAW&amp;n=182330&amp;date=29.09.2026&amp;dst=100008&amp;field=134" TargetMode="External"/><Relationship Id="rId46" Type="http://schemas.openxmlformats.org/officeDocument/2006/relationships/hyperlink" Target="https://login.consultant.ru/link/?req=doc&amp;base=LAW&amp;n=532963&amp;date=29.09.2026" TargetMode="External"/><Relationship Id="rId5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7335</Words>
  <Characters>41810</Characters>
  <Application>Microsoft Office Word</Application>
  <DocSecurity>0</DocSecurity>
  <Lines>348</Lines>
  <Paragraphs>98</Paragraphs>
  <ScaleCrop>false</ScaleCrop>
  <Company>КонсультантПлюс Версия 4025.00.50</Company>
  <LinksUpToDate>false</LinksUpToDate>
  <CharactersWithSpaces>49047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г. Москвы от 17.12.2014 N 64
(ред. от 10.06.2026)
"О мерах по противодействию коррупции в городе Москве"</dc:title>
  <dc:creator>Наталья Сидорова</dc:creator>
  <cp:lastModifiedBy>Наталья Сидорова</cp:lastModifiedBy>
  <cp:revision>2</cp:revision>
  <dcterms:created xsi:type="dcterms:W3CDTF">2026-09-29T11:36:00Z</dcterms:created>
  <dcterms:modified xsi:type="dcterms:W3CDTF">2026-09-29T11:36:00Z</dcterms:modified>
</cp:coreProperties>
</file>