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2B" w:rsidRDefault="00CC412B" w:rsidP="00B604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603336" cy="756000"/>
            <wp:effectExtent l="0" t="0" r="6350" b="6350"/>
            <wp:docPr id="1" name="Рисунок 1" descr="\\srv\Общая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73A" w:rsidRPr="0085673A" w:rsidRDefault="0085673A" w:rsidP="00856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5673A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85673A" w:rsidRPr="0085673A" w:rsidRDefault="0085673A" w:rsidP="0085673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85673A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85673A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5673A" w:rsidRPr="0085673A" w:rsidRDefault="0085673A" w:rsidP="0085673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5673A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5673A" w:rsidRPr="0085673A" w:rsidRDefault="0085673A" w:rsidP="0085673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85673A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5673A" w:rsidRPr="0085673A" w:rsidRDefault="0085673A" w:rsidP="0085673A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5673A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B75CC1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CC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C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</w:p>
    <w:p w:rsidR="00974EFD" w:rsidRPr="00A65273" w:rsidRDefault="00974EFD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Pr="00A65273" w:rsidRDefault="00A65273" w:rsidP="00A57B2A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proofErr w:type="spellStart"/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>Наро</w:t>
      </w:r>
      <w:proofErr w:type="spellEnd"/>
      <w:r w:rsidR="009A1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9A1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>Фоминского</w:t>
      </w:r>
      <w:proofErr w:type="spellEnd"/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Московской области</w:t>
      </w:r>
    </w:p>
    <w:p w:rsidR="00A65273" w:rsidRPr="00A65273" w:rsidRDefault="00A65273" w:rsidP="00A6527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47F8" w:rsidRPr="00A65273" w:rsidRDefault="00A65273" w:rsidP="00F24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C9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09685A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968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0620D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 городского </w:t>
      </w:r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 xml:space="preserve">поселения </w:t>
      </w:r>
      <w:proofErr w:type="gramStart"/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>Киевский</w:t>
      </w:r>
      <w:proofErr w:type="gramEnd"/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 xml:space="preserve"> Наро-Фоминского муниципального района Московской области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9A10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82B">
        <w:rPr>
          <w:rFonts w:ascii="Times New Roman" w:eastAsia="Calibri" w:hAnsi="Times New Roman" w:cs="Times New Roman"/>
          <w:sz w:val="28"/>
          <w:szCs w:val="28"/>
        </w:rPr>
        <w:t xml:space="preserve">03 февраля </w:t>
      </w:r>
      <w:r w:rsidR="000620DD">
        <w:rPr>
          <w:rFonts w:ascii="Times New Roman" w:eastAsia="Calibri" w:hAnsi="Times New Roman" w:cs="Times New Roman"/>
          <w:sz w:val="28"/>
          <w:szCs w:val="28"/>
        </w:rPr>
        <w:t>2009 года № 44 «</w:t>
      </w:r>
      <w:r w:rsidR="000620DD" w:rsidRPr="000620DD">
        <w:rPr>
          <w:rFonts w:ascii="Times New Roman" w:eastAsia="Calibri" w:hAnsi="Times New Roman" w:cs="Times New Roman"/>
          <w:sz w:val="28"/>
          <w:szCs w:val="28"/>
        </w:rPr>
        <w:t>Об обеспечении первичных мер пожарной безопасности на территории городского поселения Киевский.</w:t>
      </w:r>
      <w:r w:rsidR="000620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620DD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620DD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городского поселения Киевский Наро-Фоминского муниципального района Московской области от 11 июня 2009 года № 428 «</w:t>
      </w:r>
      <w:r w:rsidR="000620DD" w:rsidRPr="000620DD">
        <w:rPr>
          <w:rFonts w:ascii="Times New Roman" w:eastAsia="Calibri" w:hAnsi="Times New Roman" w:cs="Times New Roman"/>
          <w:sz w:val="28"/>
          <w:szCs w:val="28"/>
        </w:rPr>
        <w:t>О внесении дополнения в постановление администрации городского поселения Киевский Наро-Фоминского муниципального района Московской области № 44 от 03.02.2009 г. «Об обеспечении первичных мер пожарной безопасности на территории городского поселения Киевский</w:t>
      </w:r>
      <w:r w:rsidR="000620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0489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Pr="00B60489">
        <w:t xml:space="preserve"> </w:t>
      </w:r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городского поселения </w:t>
      </w:r>
      <w:proofErr w:type="gramStart"/>
      <w:r w:rsidRPr="00B6048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 Наро-Фоминского муниципального района Московской области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 марта 2010 года № 47 «</w:t>
      </w:r>
      <w:r w:rsidRPr="00B60489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проведении конкурса на право заключения договора на выполнение пассажирских перевозок по маршруту (маршрутам) регулярных перевозок по нерегулируемым тарифам на территории городского поселения Киевский на 2010-2012 гг.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0489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городского поселения </w:t>
      </w:r>
      <w:proofErr w:type="gramStart"/>
      <w:r w:rsidRPr="00B6048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 Наро-Фоминского муниципального района Московской области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 марта 2010 года № 48 «</w:t>
      </w:r>
      <w:r w:rsidRPr="00B60489">
        <w:rPr>
          <w:rFonts w:ascii="Times New Roman" w:eastAsia="Calibri" w:hAnsi="Times New Roman" w:cs="Times New Roman"/>
          <w:sz w:val="28"/>
          <w:szCs w:val="28"/>
        </w:rPr>
        <w:t>Об утверждении порядка формирования, обеспечения размещения, исполнения и контроля муниципального заказа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0489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B60489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городского поселения Киевский Наро-Фоминского муниципального района Московской области от</w:t>
      </w:r>
      <w:r w:rsidR="004C0743">
        <w:rPr>
          <w:rFonts w:ascii="Times New Roman" w:eastAsia="Calibri" w:hAnsi="Times New Roman" w:cs="Times New Roman"/>
          <w:sz w:val="28"/>
          <w:szCs w:val="28"/>
        </w:rPr>
        <w:t xml:space="preserve"> 06 мая 2011 года </w:t>
      </w:r>
      <w:r>
        <w:rPr>
          <w:rFonts w:ascii="Times New Roman" w:eastAsia="Calibri" w:hAnsi="Times New Roman" w:cs="Times New Roman"/>
          <w:sz w:val="28"/>
          <w:szCs w:val="28"/>
        </w:rPr>
        <w:t>№ 105 «</w:t>
      </w:r>
      <w:r w:rsidRPr="00B60489">
        <w:rPr>
          <w:rFonts w:ascii="Times New Roman" w:eastAsia="Calibri" w:hAnsi="Times New Roman" w:cs="Times New Roman"/>
          <w:sz w:val="28"/>
          <w:szCs w:val="28"/>
        </w:rPr>
        <w:t>Об утверждении Перечня должностей муниципальной службы в Администрации городского  поселения Киевский Наро-Фоминского  муниципального района Московской области, по которым гражданин, замещавший должности муниципальной службы, в течение двух лет после увольнения имеет право замещать должности в коммерческих и некоммерческих организациях, если отдельные функции управления данными</w:t>
      </w:r>
      <w:proofErr w:type="gramEnd"/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 организациями входили в должностные обязанности муниципального служащего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241F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B60489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городского поселения Киевский Наро-Фоминского муниципального района Московской области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 июня 2011 года № 157 «</w:t>
      </w:r>
      <w:r w:rsidRPr="00B60489">
        <w:rPr>
          <w:rFonts w:ascii="Times New Roman" w:eastAsia="Calibri" w:hAnsi="Times New Roman" w:cs="Times New Roman"/>
          <w:sz w:val="28"/>
          <w:szCs w:val="28"/>
        </w:rPr>
        <w:t>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городского поселения  Киевский</w:t>
      </w:r>
      <w:r w:rsidR="007D241F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7D241F" w:rsidRDefault="00B60489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городского поселения </w:t>
      </w:r>
      <w:proofErr w:type="gramStart"/>
      <w:r w:rsidRPr="00B6048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 Наро-Фоминского муниципального района Московской области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41F">
        <w:rPr>
          <w:rFonts w:ascii="Times New Roman" w:eastAsia="Calibri" w:hAnsi="Times New Roman" w:cs="Times New Roman"/>
          <w:sz w:val="28"/>
          <w:szCs w:val="28"/>
        </w:rPr>
        <w:t>22 июня 2011 года № 169 «</w:t>
      </w:r>
      <w:r w:rsidR="007D241F" w:rsidRPr="007D241F">
        <w:rPr>
          <w:rFonts w:ascii="Times New Roman" w:eastAsia="Calibri" w:hAnsi="Times New Roman" w:cs="Times New Roman"/>
          <w:sz w:val="28"/>
          <w:szCs w:val="28"/>
        </w:rPr>
        <w:t>Об утверждении Общих правил проведения проверок Администрацией городского поселения Киевский и отраслевыми (функциональными) органами Администрации</w:t>
      </w:r>
      <w:r w:rsidR="00CC155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65273" w:rsidRPr="00A65273" w:rsidRDefault="00A65273" w:rsidP="00C928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постановление </w:t>
      </w:r>
      <w:r w:rsidRPr="00A652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9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F4682B" w:rsidRP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https://mobekasovo.ru/</w:t>
      </w:r>
      <w:r w:rsid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C074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</w:t>
      </w:r>
      <w:r w:rsidR="004C07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</w:t>
      </w:r>
      <w:r w:rsidR="00C9287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</w:t>
      </w:r>
      <w:r w:rsidR="004C07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</w:t>
      </w:r>
      <w:r w:rsidR="004C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CC412B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43" w:rsidRDefault="004C0743" w:rsidP="00A65273">
      <w:pPr>
        <w:spacing w:after="0" w:line="240" w:lineRule="auto"/>
      </w:pPr>
      <w:r>
        <w:separator/>
      </w:r>
    </w:p>
  </w:endnote>
  <w:endnote w:type="continuationSeparator" w:id="0">
    <w:p w:rsidR="004C0743" w:rsidRDefault="004C0743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43" w:rsidRDefault="004C0743" w:rsidP="00A65273">
      <w:pPr>
        <w:spacing w:after="0" w:line="240" w:lineRule="auto"/>
      </w:pPr>
      <w:r>
        <w:separator/>
      </w:r>
    </w:p>
  </w:footnote>
  <w:footnote w:type="continuationSeparator" w:id="0">
    <w:p w:rsidR="004C0743" w:rsidRDefault="004C0743" w:rsidP="00A65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119D9"/>
    <w:rsid w:val="00015AF4"/>
    <w:rsid w:val="000620DD"/>
    <w:rsid w:val="0009685A"/>
    <w:rsid w:val="0021362A"/>
    <w:rsid w:val="004C0743"/>
    <w:rsid w:val="007D241F"/>
    <w:rsid w:val="0085673A"/>
    <w:rsid w:val="00880A0A"/>
    <w:rsid w:val="00974EFD"/>
    <w:rsid w:val="009A1098"/>
    <w:rsid w:val="00A57B2A"/>
    <w:rsid w:val="00A65273"/>
    <w:rsid w:val="00AE117F"/>
    <w:rsid w:val="00B60489"/>
    <w:rsid w:val="00B75CC1"/>
    <w:rsid w:val="00C92871"/>
    <w:rsid w:val="00CC155D"/>
    <w:rsid w:val="00CC412B"/>
    <w:rsid w:val="00E2795E"/>
    <w:rsid w:val="00E479B5"/>
    <w:rsid w:val="00F247F8"/>
    <w:rsid w:val="00F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C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C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13</cp:revision>
  <dcterms:created xsi:type="dcterms:W3CDTF">2026-03-24T07:21:00Z</dcterms:created>
  <dcterms:modified xsi:type="dcterms:W3CDTF">2026-05-12T05:51:00Z</dcterms:modified>
</cp:coreProperties>
</file>